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3D4AB771" w:rsidR="007D3511" w:rsidRDefault="00C02A97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Del="005B1C9F">
        <w:rPr>
          <w:rFonts w:asciiTheme="minorHAnsi" w:hAnsiTheme="minorHAnsi" w:cs="Calibri"/>
          <w:b/>
          <w:bCs/>
          <w:sz w:val="28"/>
        </w:rPr>
        <w:t xml:space="preserve">ORIGINATING APPLICATION </w:t>
      </w:r>
    </w:p>
    <w:p w14:paraId="3110E38A" w14:textId="1438171D" w:rsidR="00DC7ECD" w:rsidRDefault="00DC7ECD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502018">
        <w:rPr>
          <w:rFonts w:asciiTheme="minorHAnsi" w:hAnsiTheme="minorHAnsi" w:cs="Calibri"/>
          <w:i/>
          <w:iCs/>
        </w:rPr>
        <w:t>SUPREME/DISTRICT/MAGISTRATES</w:t>
      </w:r>
      <w:r w:rsidR="00AD4CDD">
        <w:rPr>
          <w:rFonts w:asciiTheme="minorHAnsi" w:hAnsiTheme="minorHAnsi" w:cs="Calibri"/>
          <w:i/>
          <w:iCs/>
        </w:rPr>
        <w:t>/</w:t>
      </w:r>
      <w:r w:rsidR="001B27B7">
        <w:rPr>
          <w:rFonts w:asciiTheme="minorHAnsi" w:hAnsiTheme="minorHAnsi" w:cs="Calibri"/>
          <w:i/>
          <w:iCs/>
        </w:rPr>
        <w:t>ENVIRONMENT, RESOURCES AND DEVELOPMENT</w:t>
      </w:r>
      <w:r w:rsidR="00AD4CDD">
        <w:rPr>
          <w:rFonts w:asciiTheme="minorHAnsi" w:hAnsiTheme="minorHAnsi" w:cs="Calibri"/>
          <w:i/>
          <w:iCs/>
        </w:rPr>
        <w:t>/YOUTH</w:t>
      </w:r>
      <w:r>
        <w:rPr>
          <w:rFonts w:asciiTheme="minorHAnsi" w:hAnsiTheme="minorHAnsi" w:cs="Calibri"/>
          <w:iCs/>
        </w:rPr>
        <w:t xml:space="preserve">] </w:t>
      </w:r>
      <w:r w:rsidR="003D7D1F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6FF5E498" w14:textId="77777777" w:rsidR="00DC7ECD" w:rsidRPr="00017403" w:rsidRDefault="00DC7ECD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474F95A7" w14:textId="269F4D7F" w:rsidR="00DC7ECD" w:rsidRDefault="00CC2D1C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="00DC7ECD" w:rsidRPr="00502018">
        <w:rPr>
          <w:rFonts w:asciiTheme="minorHAnsi" w:hAnsiTheme="minorHAnsi" w:cs="Calibri"/>
          <w:i/>
          <w:iCs/>
        </w:rPr>
        <w:t>MINOR CIVIL</w:t>
      </w:r>
      <w:r w:rsidR="00DC7ECD">
        <w:rPr>
          <w:rFonts w:asciiTheme="minorHAnsi" w:hAnsiTheme="minorHAnsi" w:cs="Calibri"/>
          <w:iCs/>
        </w:rPr>
        <w:t xml:space="preserve">] </w:t>
      </w:r>
      <w:r w:rsidR="003D7D1F">
        <w:rPr>
          <w:rFonts w:asciiTheme="minorHAnsi" w:hAnsiTheme="minorHAnsi" w:cs="Calibri"/>
          <w:b/>
          <w:sz w:val="12"/>
        </w:rPr>
        <w:t>If applicable</w:t>
      </w:r>
    </w:p>
    <w:p w14:paraId="532CFA03" w14:textId="2D5E5FE3" w:rsidR="00DC7ECD" w:rsidRDefault="00DC7ECD" w:rsidP="008D372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7D4943">
        <w:rPr>
          <w:rFonts w:asciiTheme="minorHAnsi" w:hAnsiTheme="minorHAnsi" w:cs="Calibri"/>
          <w:i/>
          <w:iCs/>
        </w:rPr>
        <w:t>NAME OF LIST</w:t>
      </w:r>
      <w:r>
        <w:rPr>
          <w:rFonts w:asciiTheme="minorHAnsi" w:hAnsiTheme="minorHAnsi" w:cs="Calibri"/>
          <w:iCs/>
        </w:rPr>
        <w:t xml:space="preserve">] LIST </w:t>
      </w:r>
      <w:r w:rsidR="003D7D1F">
        <w:rPr>
          <w:rFonts w:asciiTheme="minorHAnsi" w:hAnsiTheme="minorHAnsi" w:cs="Calibri"/>
          <w:b/>
          <w:sz w:val="12"/>
        </w:rPr>
        <w:t>If applicable</w:t>
      </w:r>
    </w:p>
    <w:bookmarkEnd w:id="0"/>
    <w:p w14:paraId="1C573FF2" w14:textId="3F3DDAF9" w:rsidR="007D3511" w:rsidRDefault="00A648B8" w:rsidP="00B745E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</w:t>
      </w:r>
      <w:r w:rsidR="003D7D1F">
        <w:rPr>
          <w:rFonts w:asciiTheme="minorHAnsi" w:hAnsiTheme="minorHAnsi" w:cs="Calibri"/>
          <w:b/>
          <w:sz w:val="12"/>
        </w:rPr>
        <w:t>ll Name including capacity (eg</w:t>
      </w:r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23573D">
        <w:rPr>
          <w:rFonts w:asciiTheme="minorHAnsi" w:hAnsiTheme="minorHAnsi" w:cs="Calibri"/>
          <w:b/>
          <w:sz w:val="12"/>
        </w:rPr>
        <w:t>party</w:t>
      </w:r>
      <w:r>
        <w:rPr>
          <w:rFonts w:asciiTheme="minorHAnsi" w:hAnsiTheme="minorHAnsi" w:cs="Calibri"/>
          <w:b/>
          <w:sz w:val="12"/>
        </w:rPr>
        <w:t>. Each party should include a party number</w:t>
      </w:r>
      <w:r w:rsidR="009E335D">
        <w:rPr>
          <w:rFonts w:asciiTheme="minorHAnsi" w:hAnsiTheme="minorHAnsi" w:cs="Calibri"/>
          <w:b/>
          <w:sz w:val="12"/>
        </w:rPr>
        <w:t xml:space="preserve"> if more than one</w:t>
      </w:r>
      <w:r w:rsidR="00DC7ECD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43D1BB0F" w14:textId="77777777" w:rsidR="00A648B8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001FF4C" w14:textId="0885E21C" w:rsidR="00972AFA" w:rsidRPr="006E655A" w:rsidDel="00897A6B" w:rsidRDefault="007015CC" w:rsidP="00B745E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 w:rsidDel="00897A6B">
        <w:rPr>
          <w:rFonts w:asciiTheme="minorHAnsi" w:hAnsiTheme="minorHAnsi" w:cs="Calibri"/>
          <w:bCs/>
        </w:rPr>
        <w:t xml:space="preserve">First </w:t>
      </w:r>
      <w:r w:rsidR="00A648B8" w:rsidRPr="006E655A" w:rsidDel="00897A6B">
        <w:rPr>
          <w:rFonts w:asciiTheme="minorHAnsi" w:hAnsiTheme="minorHAnsi" w:cs="Calibri"/>
          <w:bCs/>
        </w:rPr>
        <w:t xml:space="preserve">Applicant </w:t>
      </w:r>
    </w:p>
    <w:p w14:paraId="0DE99CB8" w14:textId="77777777" w:rsidR="00A648B8" w:rsidRPr="00B745E9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562DE4D5" w14:textId="3F439CED" w:rsidR="00A648B8" w:rsidRPr="006E655A" w:rsidDel="00897A6B" w:rsidRDefault="007015CC" w:rsidP="00B745E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 w:rsidDel="00897A6B">
        <w:rPr>
          <w:rFonts w:asciiTheme="minorHAnsi" w:hAnsiTheme="minorHAnsi" w:cs="Calibri"/>
          <w:bCs/>
        </w:rPr>
        <w:t xml:space="preserve">First Respondent </w:t>
      </w:r>
    </w:p>
    <w:p w14:paraId="2A50A2B5" w14:textId="77777777" w:rsidR="00A648B8" w:rsidRPr="00B745E9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727EB339" w14:textId="720C3DC8" w:rsidR="00A648B8" w:rsidRPr="006E655A" w:rsidRDefault="007015CC" w:rsidP="00B745E9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First Interested Party </w:t>
      </w:r>
    </w:p>
    <w:p w14:paraId="5A4F1767" w14:textId="335D8E6C" w:rsidR="00D33AB2" w:rsidRPr="00F91520" w:rsidRDefault="009E335D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sz w:val="12"/>
        </w:rPr>
      </w:pPr>
      <w:bookmarkStart w:id="1" w:name="_Hlk29810142"/>
      <w:bookmarkStart w:id="2" w:name="_Hlk29809020"/>
      <w:r w:rsidRPr="00F91520">
        <w:rPr>
          <w:rFonts w:asciiTheme="minorHAnsi" w:hAnsiTheme="minorHAnsi" w:cs="Calibri"/>
          <w:b/>
          <w:sz w:val="12"/>
        </w:rPr>
        <w:t>Magistrates Court only</w:t>
      </w:r>
    </w:p>
    <w:p w14:paraId="1FB7435F" w14:textId="76079C50" w:rsidR="001924F4" w:rsidRDefault="001924F4" w:rsidP="001924F4">
      <w:pPr>
        <w:ind w:left="567" w:hanging="567"/>
        <w:rPr>
          <w:rFonts w:asciiTheme="minorHAnsi" w:hAnsiTheme="minorHAnsi" w:cs="Calibri"/>
        </w:rPr>
      </w:pPr>
      <w:r w:rsidRPr="00900581">
        <w:rPr>
          <w:rFonts w:asciiTheme="minorHAnsi" w:hAnsiTheme="minorHAnsi" w:cs="Calibri"/>
          <w:b/>
        </w:rPr>
        <w:t>A</w:t>
      </w:r>
      <w:r>
        <w:rPr>
          <w:rFonts w:asciiTheme="minorHAnsi" w:hAnsiTheme="minorHAnsi" w:cs="Calibri"/>
          <w:b/>
        </w:rPr>
        <w:t>pplication Value</w:t>
      </w:r>
      <w:r w:rsidRPr="00900581">
        <w:rPr>
          <w:rFonts w:asciiTheme="minorHAnsi" w:hAnsiTheme="minorHAnsi" w:cs="Calibri"/>
          <w:b/>
        </w:rPr>
        <w:t>:</w:t>
      </w:r>
    </w:p>
    <w:p w14:paraId="6B607C1F" w14:textId="77777777" w:rsidR="00891FB8" w:rsidRPr="00900581" w:rsidRDefault="00891FB8" w:rsidP="00891FB8">
      <w:pPr>
        <w:ind w:left="567" w:hanging="567"/>
        <w:rPr>
          <w:rFonts w:asciiTheme="minorHAnsi" w:hAnsiTheme="minorHAnsi" w:cs="Calibri"/>
        </w:rPr>
      </w:pPr>
      <w:bookmarkStart w:id="3" w:name="_Hlk32916486"/>
      <w:r>
        <w:rPr>
          <w:rFonts w:asciiTheme="minorHAnsi" w:hAnsiTheme="minorHAnsi" w:cs="Calibri"/>
          <w:b/>
          <w:sz w:val="12"/>
          <w:szCs w:val="12"/>
        </w:rPr>
        <w:t>I</w:t>
      </w:r>
      <w:r w:rsidRPr="001B739B">
        <w:rPr>
          <w:rFonts w:asciiTheme="minorHAnsi" w:hAnsiTheme="minorHAnsi" w:cs="Calibri"/>
          <w:b/>
          <w:sz w:val="12"/>
          <w:szCs w:val="12"/>
        </w:rPr>
        <w:t>f applicable</w:t>
      </w:r>
    </w:p>
    <w:bookmarkEnd w:id="3"/>
    <w:p w14:paraId="54A0439D" w14:textId="0DFE4E7B" w:rsidR="001924F4" w:rsidRPr="00900581" w:rsidRDefault="001924F4" w:rsidP="009C0B31">
      <w:pPr>
        <w:tabs>
          <w:tab w:val="left" w:pos="2835"/>
        </w:tabs>
        <w:ind w:left="567" w:hanging="567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Amount/value of relief sought </w:t>
      </w:r>
      <w:r>
        <w:rPr>
          <w:rFonts w:asciiTheme="minorHAnsi" w:hAnsiTheme="minorHAnsi" w:cs="Calibri"/>
        </w:rPr>
        <w:tab/>
      </w:r>
      <w:r w:rsidR="009C0B31">
        <w:rPr>
          <w:rFonts w:asciiTheme="minorHAnsi" w:hAnsiTheme="minorHAnsi" w:cs="Calibri"/>
        </w:rPr>
        <w:t>$</w:t>
      </w:r>
    </w:p>
    <w:p w14:paraId="234ECF67" w14:textId="77254FE1" w:rsidR="001924F4" w:rsidRPr="00900581" w:rsidRDefault="001924F4" w:rsidP="009C0B31">
      <w:pPr>
        <w:tabs>
          <w:tab w:val="left" w:pos="2835"/>
        </w:tabs>
        <w:ind w:left="567" w:hanging="567"/>
        <w:rPr>
          <w:rFonts w:asciiTheme="minorHAnsi" w:hAnsiTheme="minorHAnsi" w:cs="Calibri"/>
        </w:rPr>
      </w:pPr>
      <w:r w:rsidRPr="00900581">
        <w:rPr>
          <w:rFonts w:asciiTheme="minorHAnsi" w:hAnsiTheme="minorHAnsi" w:cs="Calibri"/>
        </w:rPr>
        <w:t>Court Fee on Filing</w:t>
      </w:r>
      <w:r>
        <w:rPr>
          <w:rFonts w:asciiTheme="minorHAnsi" w:hAnsiTheme="minorHAnsi" w:cs="Calibri"/>
        </w:rPr>
        <w:tab/>
      </w:r>
      <w:r w:rsidRPr="00900581">
        <w:rPr>
          <w:rFonts w:asciiTheme="minorHAnsi" w:hAnsiTheme="minorHAnsi" w:cs="Calibri"/>
        </w:rPr>
        <w:tab/>
        <w:t>$</w:t>
      </w:r>
    </w:p>
    <w:p w14:paraId="21777571" w14:textId="6A7A769D" w:rsidR="001924F4" w:rsidRPr="00900581" w:rsidRDefault="001924F4" w:rsidP="009C0B31">
      <w:pPr>
        <w:tabs>
          <w:tab w:val="left" w:pos="2835"/>
        </w:tabs>
        <w:ind w:left="567" w:hanging="567"/>
        <w:rPr>
          <w:rFonts w:asciiTheme="minorHAnsi" w:hAnsiTheme="minorHAnsi" w:cs="Calibri"/>
        </w:rPr>
      </w:pPr>
      <w:r w:rsidRPr="00900581">
        <w:rPr>
          <w:rFonts w:asciiTheme="minorHAnsi" w:hAnsiTheme="minorHAnsi" w:cs="Calibri"/>
        </w:rPr>
        <w:t>Service Fee</w:t>
      </w:r>
      <w:r w:rsidRPr="00900581">
        <w:rPr>
          <w:rFonts w:asciiTheme="minorHAnsi" w:hAnsiTheme="minorHAnsi" w:cs="Calibri"/>
        </w:rPr>
        <w:tab/>
        <w:t>$</w:t>
      </w:r>
    </w:p>
    <w:p w14:paraId="7EE12D6A" w14:textId="730E3000" w:rsidR="001924F4" w:rsidRDefault="001924F4" w:rsidP="009C0B31">
      <w:pPr>
        <w:tabs>
          <w:tab w:val="left" w:pos="2835"/>
        </w:tabs>
        <w:ind w:left="567" w:hanging="567"/>
        <w:rPr>
          <w:rFonts w:asciiTheme="minorHAnsi" w:hAnsiTheme="minorHAnsi" w:cs="Calibri"/>
        </w:rPr>
      </w:pPr>
      <w:r w:rsidRPr="00900581">
        <w:rPr>
          <w:rFonts w:asciiTheme="minorHAnsi" w:hAnsiTheme="minorHAnsi" w:cs="Calibri"/>
        </w:rPr>
        <w:t xml:space="preserve">Solicitor’s Fee </w:t>
      </w:r>
      <w:r w:rsidRPr="00900581">
        <w:rPr>
          <w:rFonts w:asciiTheme="minorHAnsi" w:hAnsiTheme="minorHAnsi" w:cs="Calibri"/>
        </w:rPr>
        <w:tab/>
        <w:t>$</w:t>
      </w:r>
    </w:p>
    <w:p w14:paraId="1F9832A5" w14:textId="025473F4" w:rsidR="001924F4" w:rsidRPr="00900581" w:rsidRDefault="001924F4" w:rsidP="00B745E9">
      <w:pPr>
        <w:tabs>
          <w:tab w:val="left" w:pos="2835"/>
        </w:tabs>
        <w:spacing w:after="720"/>
        <w:ind w:left="567" w:hanging="567"/>
        <w:rPr>
          <w:rFonts w:asciiTheme="minorHAnsi" w:hAnsiTheme="minorHAnsi" w:cs="Calibri"/>
        </w:rPr>
      </w:pPr>
      <w:r w:rsidRPr="00900581">
        <w:rPr>
          <w:rFonts w:asciiTheme="minorHAnsi" w:hAnsiTheme="minorHAnsi" w:cs="Calibri"/>
        </w:rPr>
        <w:t xml:space="preserve">TOTAL </w:t>
      </w:r>
      <w:r>
        <w:rPr>
          <w:rFonts w:asciiTheme="minorHAnsi" w:hAnsiTheme="minorHAnsi" w:cs="Calibri"/>
        </w:rPr>
        <w:t>AMOUNT/VALUE</w:t>
      </w:r>
      <w:r w:rsidRPr="00900581">
        <w:rPr>
          <w:rFonts w:asciiTheme="minorHAnsi" w:hAnsiTheme="minorHAnsi" w:cs="Calibri"/>
        </w:rPr>
        <w:tab/>
        <w:t>$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9C0B31" w:rsidRPr="009C0B31" w14:paraId="0BF283BC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5CDD766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4" w:name="_Hlk38384183"/>
            <w:bookmarkStart w:id="5" w:name="_Hlk38436125"/>
            <w:bookmarkStart w:id="6" w:name="_Hlk38357244"/>
            <w:bookmarkEnd w:id="1"/>
            <w:bookmarkEnd w:id="2"/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4CD1D86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577F8A3F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1B485E8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582017B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9C0B31" w:rsidRPr="009C0B31" w14:paraId="31C3781E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2E7866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7" w:name="_Hlk38384204"/>
            <w:bookmarkEnd w:id="4"/>
            <w:r w:rsidRPr="009C0B31">
              <w:rPr>
                <w:rFonts w:cs="Arial"/>
                <w:szCs w:val="22"/>
                <w:lang w:val="en-US"/>
              </w:rPr>
              <w:t>Name of law firm / solicitor</w:t>
            </w:r>
          </w:p>
          <w:p w14:paraId="171CE0E3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9EC1D6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023120C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9C0B31" w:rsidRPr="009C0B31" w14:paraId="0AE5F67E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32E3DA1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A335264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DECA796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5"/>
      <w:bookmarkEnd w:id="7"/>
      <w:tr w:rsidR="009C0B31" w:rsidRPr="009C0B31" w14:paraId="2607A856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32E00D0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6E1F885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43567552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ED1B08E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B31" w:rsidRPr="009C0B31" w14:paraId="3A2359F9" w14:textId="77777777" w:rsidTr="00B745E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6DFA573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E1D3914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223ACF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5DAFBE46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1A37D77" w14:textId="77777777" w:rsidTr="00B745E9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793F776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B31" w:rsidRPr="009C0B31" w14:paraId="3814C2CF" w14:textId="77777777" w:rsidTr="00B745E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8111DB0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3ACD283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170E0FA8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F82432A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9C0B31" w:rsidRPr="009C0B31" w14:paraId="6C936A94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17B4D97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25C5E1E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0AABF6B2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E6CAD1E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5A3A53C1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17F77604" w14:textId="0223CD81" w:rsidR="009014E9" w:rsidRDefault="009C0B31" w:rsidP="009C0B31">
      <w:pPr>
        <w:ind w:right="141"/>
        <w:rPr>
          <w:rFonts w:asciiTheme="minorHAnsi" w:hAnsiTheme="minorHAnsi" w:cs="Calibri"/>
        </w:rPr>
      </w:pPr>
      <w:r w:rsidRPr="009C0B31">
        <w:rPr>
          <w:rFonts w:eastAsia="Calibri" w:cs="Arial"/>
          <w:b/>
          <w:sz w:val="12"/>
          <w:szCs w:val="22"/>
        </w:rPr>
        <w:t>Duplicate panel if multiple Applicants</w:t>
      </w:r>
      <w:bookmarkEnd w:id="6"/>
    </w:p>
    <w:p w14:paraId="74D3A859" w14:textId="77777777" w:rsidR="009014E9" w:rsidRDefault="009014E9" w:rsidP="005E3C21">
      <w:pPr>
        <w:spacing w:after="120"/>
        <w:ind w:right="142"/>
        <w:rPr>
          <w:rFonts w:asciiTheme="minorHAnsi" w:hAnsiTheme="minorHAnsi" w:cs="Calibri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9C0B31" w:rsidRPr="009C0B31" w14:paraId="3BEE4AA0" w14:textId="77777777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19A6679F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8" w:name="_Hlk38357271"/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1FE1FE87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D6B9603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3FB19DD6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1C01000C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9C0B31" w:rsidRPr="009C0B31" w14:paraId="2ACA668B" w14:textId="77777777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5366E022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2CB159AF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029E409B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31CC9F6A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20C72D6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B31" w:rsidRPr="009C0B31" w14:paraId="0F8FFA75" w14:textId="77777777" w:rsidTr="00CB10DB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0C212B04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F7BEE7A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0078ADBC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30ADAD6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11E1694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2F50455" w14:textId="77777777" w:rsidTr="00CB10DB">
        <w:trPr>
          <w:cantSplit/>
          <w:trHeight w:val="86"/>
          <w:jc w:val="center"/>
        </w:trPr>
        <w:tc>
          <w:tcPr>
            <w:tcW w:w="2580" w:type="dxa"/>
            <w:vMerge/>
          </w:tcPr>
          <w:p w14:paraId="218824CC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EF87079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BFFC9A8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3EE7FF48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65395169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B31" w:rsidRPr="009C0B31" w14:paraId="305CCE3F" w14:textId="77777777" w:rsidTr="00CB10DB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6CB40CE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525F62C4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FDAE5E9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736126F1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711FE681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9C0B31" w:rsidRPr="009C0B31" w14:paraId="65792466" w14:textId="77777777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3BB31002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5F79FA0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08A1A534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737638B0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1969BDC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  <w:tr w:rsidR="009C0B31" w:rsidRPr="009C0B31" w14:paraId="1725270E" w14:textId="77777777" w:rsidTr="00CB10DB">
        <w:tblPrEx>
          <w:jc w:val="left"/>
        </w:tblPrEx>
        <w:tc>
          <w:tcPr>
            <w:tcW w:w="2580" w:type="dxa"/>
          </w:tcPr>
          <w:p w14:paraId="3C4B7AAE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Service</w:t>
            </w:r>
          </w:p>
        </w:tc>
        <w:tc>
          <w:tcPr>
            <w:tcW w:w="7889" w:type="dxa"/>
            <w:gridSpan w:val="4"/>
          </w:tcPr>
          <w:p w14:paraId="36AE474B" w14:textId="45678088" w:rsidR="009C0B31" w:rsidRPr="009C0B31" w:rsidRDefault="008D3729" w:rsidP="00943E47">
            <w:pPr>
              <w:tabs>
                <w:tab w:val="left" w:pos="415"/>
              </w:tabs>
              <w:overflowPunct/>
              <w:autoSpaceDE/>
              <w:autoSpaceDN/>
              <w:adjustRightInd/>
              <w:spacing w:before="120" w:after="120"/>
              <w:ind w:left="567" w:hanging="567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9C0B31" w:rsidRPr="009C0B31">
              <w:rPr>
                <w:rFonts w:cs="Arial"/>
                <w:szCs w:val="22"/>
                <w:lang w:val="en-US"/>
              </w:rPr>
              <w:t>]</w:t>
            </w:r>
            <w:r w:rsidR="009C0B31" w:rsidRPr="009C0B31">
              <w:rPr>
                <w:rFonts w:cs="Arial"/>
                <w:szCs w:val="22"/>
                <w:lang w:val="en-US"/>
              </w:rPr>
              <w:tab/>
              <w:t>Sheriff service requested for this Respondent</w:t>
            </w:r>
          </w:p>
          <w:p w14:paraId="56F1D92B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If requested mark with an ‘x’</w:t>
            </w:r>
          </w:p>
        </w:tc>
      </w:tr>
    </w:tbl>
    <w:p w14:paraId="5CAC7CDA" w14:textId="0758152A" w:rsidR="009014E9" w:rsidRDefault="009C0B31" w:rsidP="009014E9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b/>
          <w:sz w:val="12"/>
        </w:rPr>
      </w:pPr>
      <w:r w:rsidRPr="009C0B31">
        <w:rPr>
          <w:rFonts w:eastAsia="Calibri" w:cs="Arial"/>
          <w:b/>
          <w:sz w:val="12"/>
          <w:szCs w:val="22"/>
        </w:rPr>
        <w:t>Duplicate panel if multiple Respondents</w:t>
      </w:r>
      <w:bookmarkEnd w:id="8"/>
    </w:p>
    <w:p w14:paraId="603EACD5" w14:textId="3ED746F9" w:rsidR="009014E9" w:rsidRDefault="009014E9" w:rsidP="005E3C21">
      <w:pPr>
        <w:tabs>
          <w:tab w:val="left" w:pos="1134"/>
          <w:tab w:val="left" w:pos="2342"/>
          <w:tab w:val="left" w:pos="4536"/>
        </w:tabs>
        <w:spacing w:after="120"/>
        <w:rPr>
          <w:rFonts w:asciiTheme="minorHAnsi" w:hAnsiTheme="minorHAnsi" w:cs="Calibri"/>
          <w:b/>
        </w:rPr>
      </w:pP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397E90" w:rsidRPr="003928D5" w14:paraId="3629EF19" w14:textId="77777777" w:rsidTr="008B6E15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6B41EFCF" w14:textId="77777777" w:rsidR="00397E90" w:rsidRPr="003928D5" w:rsidRDefault="00397E90" w:rsidP="008B6E15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Interested Party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5B99CBBD" w14:textId="77777777" w:rsidR="00397E90" w:rsidRPr="003928D5" w:rsidRDefault="00397E90" w:rsidP="008B6E15">
            <w:pPr>
              <w:keepNext/>
              <w:rPr>
                <w:rFonts w:cs="Arial"/>
              </w:rPr>
            </w:pPr>
          </w:p>
        </w:tc>
      </w:tr>
      <w:tr w:rsidR="00397E90" w:rsidRPr="003928D5" w14:paraId="5DC9DED5" w14:textId="77777777" w:rsidTr="008B6E15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01C658F8" w14:textId="77777777" w:rsidR="00397E90" w:rsidRPr="003928D5" w:rsidRDefault="00397E90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314FCF20" w14:textId="77777777" w:rsidR="00397E90" w:rsidRPr="003928D5" w:rsidRDefault="00397E90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Full Name (including</w:t>
            </w:r>
            <w:r>
              <w:rPr>
                <w:rFonts w:cs="Arial"/>
                <w:b/>
                <w:sz w:val="12"/>
              </w:rPr>
              <w:t xml:space="preserve"> Also Known as, capacity (eg</w:t>
            </w:r>
            <w:r w:rsidRPr="003928D5"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397E90" w:rsidRPr="003928D5" w14:paraId="31180B98" w14:textId="77777777" w:rsidTr="008B6E15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24768AEA" w14:textId="77777777" w:rsidR="00397E90" w:rsidRPr="003928D5" w:rsidRDefault="00397E90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72BBFE4F" w14:textId="77777777" w:rsidR="00397E90" w:rsidRPr="003928D5" w:rsidRDefault="00397E90" w:rsidP="008B6E15">
            <w:pPr>
              <w:keepNext/>
              <w:rPr>
                <w:rFonts w:cs="Arial"/>
              </w:rPr>
            </w:pPr>
          </w:p>
        </w:tc>
      </w:tr>
      <w:tr w:rsidR="00397E90" w:rsidRPr="003928D5" w14:paraId="4EC2E546" w14:textId="77777777" w:rsidTr="008B6E15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02819978" w14:textId="77777777" w:rsidR="00397E90" w:rsidRPr="003928D5" w:rsidRDefault="00397E90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0E93C81" w14:textId="77777777" w:rsidR="00397E90" w:rsidRPr="0049569B" w:rsidRDefault="00397E90" w:rsidP="008B6E15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397E90" w:rsidRPr="003928D5" w14:paraId="4B3F2024" w14:textId="77777777" w:rsidTr="008B6E15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25E2990E" w14:textId="77777777" w:rsidR="00397E90" w:rsidRPr="003928D5" w:rsidRDefault="00397E90" w:rsidP="008B6E15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11673C6" w14:textId="77777777" w:rsidR="00397E90" w:rsidRPr="003928D5" w:rsidRDefault="00397E90" w:rsidP="008B6E15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564238F" w14:textId="77777777" w:rsidR="00397E90" w:rsidRPr="003928D5" w:rsidRDefault="00397E90" w:rsidP="008B6E15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7DB4FA5D" w14:textId="77777777" w:rsidR="00397E90" w:rsidRPr="003928D5" w:rsidRDefault="00397E90" w:rsidP="008B6E15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22F5D027" w14:textId="77777777" w:rsidR="00397E90" w:rsidRPr="003928D5" w:rsidRDefault="00397E90" w:rsidP="008B6E15">
            <w:pPr>
              <w:keepNext/>
              <w:rPr>
                <w:rFonts w:cs="Arial"/>
              </w:rPr>
            </w:pPr>
          </w:p>
        </w:tc>
      </w:tr>
      <w:tr w:rsidR="00397E90" w:rsidRPr="003928D5" w14:paraId="7D08D49F" w14:textId="77777777" w:rsidTr="008B6E15">
        <w:trPr>
          <w:cantSplit/>
          <w:trHeight w:val="86"/>
          <w:jc w:val="center"/>
        </w:trPr>
        <w:tc>
          <w:tcPr>
            <w:tcW w:w="2580" w:type="dxa"/>
            <w:vMerge/>
          </w:tcPr>
          <w:p w14:paraId="4FC0D2DA" w14:textId="77777777" w:rsidR="00397E90" w:rsidRPr="003928D5" w:rsidRDefault="00397E90" w:rsidP="008B6E15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365E3DE" w14:textId="77777777" w:rsidR="00397E90" w:rsidRPr="0049569B" w:rsidRDefault="00397E90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66E379FD" w14:textId="77777777" w:rsidR="00397E90" w:rsidRPr="003928D5" w:rsidRDefault="00397E90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3FCBBD8C" w14:textId="77777777" w:rsidR="00397E90" w:rsidRPr="003928D5" w:rsidRDefault="00397E90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6336726" w14:textId="77777777" w:rsidR="00397E90" w:rsidRPr="003928D5" w:rsidRDefault="00397E90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Country</w:t>
            </w:r>
          </w:p>
        </w:tc>
      </w:tr>
      <w:tr w:rsidR="00397E90" w:rsidRPr="003928D5" w14:paraId="74B3B8C4" w14:textId="77777777" w:rsidTr="008B6E15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56D1E453" w14:textId="77777777" w:rsidR="00397E90" w:rsidRPr="003928D5" w:rsidRDefault="00397E90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4D313B10" w14:textId="77777777" w:rsidR="00397E90" w:rsidRPr="003928D5" w:rsidRDefault="00397E90" w:rsidP="008B6E15">
            <w:pPr>
              <w:keepNext/>
              <w:rPr>
                <w:rFonts w:cs="Arial"/>
              </w:rPr>
            </w:pPr>
          </w:p>
        </w:tc>
      </w:tr>
      <w:tr w:rsidR="00397E90" w:rsidRPr="003928D5" w14:paraId="0308481C" w14:textId="77777777" w:rsidTr="008B6E15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2DC41CE2" w14:textId="77777777" w:rsidR="00397E90" w:rsidRPr="003928D5" w:rsidRDefault="00397E90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5794D04F" w14:textId="77777777" w:rsidR="00397E90" w:rsidRPr="0049569B" w:rsidRDefault="00397E90" w:rsidP="008B6E15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Email address</w:t>
            </w:r>
          </w:p>
        </w:tc>
      </w:tr>
      <w:tr w:rsidR="00397E90" w:rsidRPr="009756E8" w14:paraId="4E9C09DA" w14:textId="77777777" w:rsidTr="008B6E15">
        <w:tblPrEx>
          <w:jc w:val="left"/>
        </w:tblPrEx>
        <w:trPr>
          <w:trHeight w:val="454"/>
        </w:trPr>
        <w:tc>
          <w:tcPr>
            <w:tcW w:w="2580" w:type="dxa"/>
            <w:vMerge w:val="restart"/>
          </w:tcPr>
          <w:p w14:paraId="6FC312BD" w14:textId="77777777" w:rsidR="00397E90" w:rsidRPr="009756E8" w:rsidRDefault="00397E90" w:rsidP="008B6E15">
            <w:pPr>
              <w:rPr>
                <w:rFonts w:cs="Arial"/>
              </w:rPr>
            </w:pPr>
            <w:r>
              <w:rPr>
                <w:rFonts w:cs="Arial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29B2E230" w14:textId="77777777" w:rsidR="00397E90" w:rsidRPr="009756E8" w:rsidRDefault="00397E90" w:rsidP="008B6E15">
            <w:pPr>
              <w:rPr>
                <w:rFonts w:cs="Arial"/>
              </w:rPr>
            </w:pPr>
          </w:p>
        </w:tc>
      </w:tr>
      <w:tr w:rsidR="00397E90" w:rsidRPr="009756E8" w14:paraId="32C3C3C7" w14:textId="77777777" w:rsidTr="008B6E15">
        <w:tblPrEx>
          <w:jc w:val="left"/>
        </w:tblPrEx>
        <w:trPr>
          <w:trHeight w:val="85"/>
        </w:trPr>
        <w:tc>
          <w:tcPr>
            <w:tcW w:w="2580" w:type="dxa"/>
            <w:vMerge/>
          </w:tcPr>
          <w:p w14:paraId="5332D5CC" w14:textId="77777777" w:rsidR="00397E90" w:rsidRDefault="00397E90" w:rsidP="008B6E15">
            <w:pPr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6040D8A3" w14:textId="77777777" w:rsidR="00397E90" w:rsidRPr="008376E4" w:rsidRDefault="00397E90" w:rsidP="008B6E15">
            <w:pPr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Type - Number</w:t>
            </w:r>
          </w:p>
        </w:tc>
      </w:tr>
      <w:tr w:rsidR="00397E90" w:rsidRPr="009756E8" w14:paraId="2E56EB60" w14:textId="77777777" w:rsidTr="008B6E15">
        <w:tblPrEx>
          <w:jc w:val="left"/>
        </w:tblPrEx>
        <w:tc>
          <w:tcPr>
            <w:tcW w:w="2580" w:type="dxa"/>
          </w:tcPr>
          <w:p w14:paraId="1B3A659D" w14:textId="77777777" w:rsidR="00397E90" w:rsidRPr="009756E8" w:rsidRDefault="00397E90" w:rsidP="008B6E15">
            <w:pPr>
              <w:rPr>
                <w:rFonts w:cs="Arial"/>
              </w:rPr>
            </w:pPr>
            <w:r w:rsidRPr="009756E8">
              <w:rPr>
                <w:rFonts w:cs="Arial"/>
              </w:rPr>
              <w:t>Service</w:t>
            </w:r>
          </w:p>
        </w:tc>
        <w:tc>
          <w:tcPr>
            <w:tcW w:w="7889" w:type="dxa"/>
            <w:gridSpan w:val="4"/>
          </w:tcPr>
          <w:p w14:paraId="2A58F3FB" w14:textId="0CFFA907" w:rsidR="00397E90" w:rsidRPr="009756E8" w:rsidRDefault="008D3729" w:rsidP="00943E47">
            <w:pPr>
              <w:tabs>
                <w:tab w:val="left" w:pos="382"/>
              </w:tabs>
              <w:spacing w:before="120" w:after="120"/>
              <w:ind w:left="567" w:hanging="567"/>
              <w:rPr>
                <w:rFonts w:cs="Arial"/>
              </w:rPr>
            </w:pPr>
            <w:r>
              <w:rPr>
                <w:rFonts w:cs="Arial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397E90">
              <w:rPr>
                <w:rFonts w:cs="Arial"/>
              </w:rPr>
              <w:t>]</w:t>
            </w:r>
            <w:r w:rsidR="00397E90">
              <w:rPr>
                <w:rFonts w:cs="Arial"/>
              </w:rPr>
              <w:tab/>
            </w:r>
            <w:r w:rsidR="00397E90" w:rsidRPr="009756E8">
              <w:rPr>
                <w:rFonts w:cs="Arial"/>
              </w:rPr>
              <w:t xml:space="preserve">Sheriff service requested </w:t>
            </w:r>
            <w:r w:rsidR="00397E90">
              <w:rPr>
                <w:rFonts w:cs="Arial"/>
              </w:rPr>
              <w:t>for this Interested Party</w:t>
            </w:r>
          </w:p>
          <w:p w14:paraId="3194A3A6" w14:textId="77777777" w:rsidR="00397E90" w:rsidRPr="009756E8" w:rsidRDefault="00397E90" w:rsidP="008B6E15">
            <w:pPr>
              <w:rPr>
                <w:rFonts w:cs="Arial"/>
              </w:rPr>
            </w:pPr>
            <w:r w:rsidRPr="009756E8">
              <w:rPr>
                <w:rFonts w:cs="Arial"/>
                <w:b/>
                <w:sz w:val="12"/>
              </w:rPr>
              <w:t>If requested mark with an ‘x’</w:t>
            </w:r>
          </w:p>
        </w:tc>
      </w:tr>
    </w:tbl>
    <w:p w14:paraId="57909412" w14:textId="77777777" w:rsidR="00397E90" w:rsidRDefault="00397E90" w:rsidP="00397E90">
      <w:pPr>
        <w:rPr>
          <w:rFonts w:cs="Arial"/>
        </w:rPr>
      </w:pPr>
      <w:r w:rsidRPr="003928D5">
        <w:rPr>
          <w:rFonts w:cs="Arial"/>
          <w:b/>
          <w:sz w:val="12"/>
        </w:rPr>
        <w:t xml:space="preserve">Duplicate panel if multiple </w:t>
      </w:r>
      <w:r>
        <w:rPr>
          <w:rFonts w:cs="Arial"/>
          <w:b/>
          <w:sz w:val="12"/>
        </w:rPr>
        <w:t>Interested Parties</w:t>
      </w:r>
    </w:p>
    <w:p w14:paraId="055C7DB1" w14:textId="77777777" w:rsidR="00A648B8" w:rsidRPr="00900581" w:rsidRDefault="00A648B8" w:rsidP="005E3C21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FE6967">
        <w:tc>
          <w:tcPr>
            <w:tcW w:w="5000" w:type="pct"/>
          </w:tcPr>
          <w:p w14:paraId="484EA938" w14:textId="77777777" w:rsidR="00A648B8" w:rsidRPr="00900581" w:rsidRDefault="00A648B8" w:rsidP="005E3C21">
            <w:pPr>
              <w:spacing w:before="120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>Application Details</w:t>
            </w:r>
          </w:p>
          <w:p w14:paraId="7DA33E0C" w14:textId="77777777" w:rsidR="001518CC" w:rsidRDefault="001518CC" w:rsidP="009C0B31">
            <w:pPr>
              <w:spacing w:after="240"/>
              <w:jc w:val="left"/>
              <w:rPr>
                <w:rFonts w:cs="Arial"/>
                <w:b/>
                <w:sz w:val="12"/>
                <w:szCs w:val="12"/>
              </w:rPr>
            </w:pPr>
            <w:r w:rsidRPr="00233A04">
              <w:rPr>
                <w:rFonts w:cs="Arial"/>
                <w:b/>
                <w:sz w:val="12"/>
                <w:szCs w:val="12"/>
              </w:rPr>
              <w:t>Mark appropriate section</w:t>
            </w:r>
            <w:r>
              <w:rPr>
                <w:rFonts w:cs="Arial"/>
                <w:b/>
                <w:sz w:val="12"/>
                <w:szCs w:val="12"/>
              </w:rPr>
              <w:t>s</w:t>
            </w:r>
            <w:r w:rsidRPr="00233A04">
              <w:rPr>
                <w:rFonts w:cs="Arial"/>
                <w:b/>
                <w:sz w:val="12"/>
                <w:szCs w:val="12"/>
              </w:rPr>
              <w:t xml:space="preserve"> below with an ‘x’</w:t>
            </w:r>
          </w:p>
          <w:p w14:paraId="7EC5CD04" w14:textId="5117D622" w:rsidR="006A20CA" w:rsidRPr="006A20CA" w:rsidRDefault="006A20CA" w:rsidP="009C0B31">
            <w:pPr>
              <w:spacing w:after="240"/>
              <w:ind w:right="57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Matter T</w:t>
            </w:r>
            <w:r w:rsidRPr="006A20CA">
              <w:rPr>
                <w:rFonts w:asciiTheme="minorHAnsi" w:hAnsiTheme="minorHAnsi" w:cstheme="minorHAnsi"/>
              </w:rPr>
              <w:t>ype:</w:t>
            </w:r>
          </w:p>
          <w:p w14:paraId="695D4C4B" w14:textId="0B706000" w:rsidR="006A20CA" w:rsidRDefault="006A20CA" w:rsidP="006A20CA">
            <w:pPr>
              <w:ind w:right="57"/>
              <w:rPr>
                <w:rFonts w:asciiTheme="minorHAnsi" w:hAnsiTheme="minorHAnsi" w:cstheme="minorHAnsi"/>
              </w:rPr>
            </w:pPr>
            <w:r w:rsidRPr="006A20CA">
              <w:rPr>
                <w:rFonts w:asciiTheme="minorHAnsi" w:hAnsiTheme="minorHAnsi" w:cstheme="minorHAnsi"/>
              </w:rPr>
              <w:t>This Application</w:t>
            </w:r>
            <w:r>
              <w:rPr>
                <w:rFonts w:asciiTheme="minorHAnsi" w:hAnsiTheme="minorHAnsi" w:cstheme="minorHAnsi"/>
              </w:rPr>
              <w:t xml:space="preserve"> is for</w:t>
            </w:r>
          </w:p>
          <w:p w14:paraId="417CEEDF" w14:textId="45FEC5EA" w:rsidR="0012453C" w:rsidRPr="006A20CA" w:rsidRDefault="00E14E12" w:rsidP="006A20CA">
            <w:pPr>
              <w:ind w:right="5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N</w:t>
            </w:r>
            <w:r w:rsidR="006A20CA" w:rsidRPr="006A20CA">
              <w:rPr>
                <w:rFonts w:asciiTheme="minorHAnsi" w:hAnsiTheme="minorHAnsi" w:cstheme="minorHAnsi"/>
                <w:b/>
                <w:sz w:val="12"/>
                <w:szCs w:val="12"/>
              </w:rPr>
              <w:t>ature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of application in one sentence</w:t>
            </w:r>
          </w:p>
          <w:p w14:paraId="4F0662F3" w14:textId="6269AC80" w:rsidR="006A20CA" w:rsidRDefault="006A20CA" w:rsidP="009C0B31">
            <w:pPr>
              <w:spacing w:before="360"/>
              <w:ind w:right="57"/>
              <w:rPr>
                <w:rFonts w:asciiTheme="minorHAnsi" w:hAnsiTheme="minorHAnsi" w:cstheme="minorHAnsi"/>
              </w:rPr>
            </w:pPr>
            <w:r w:rsidRPr="006A20CA">
              <w:rPr>
                <w:rFonts w:asciiTheme="minorHAnsi" w:hAnsiTheme="minorHAnsi" w:cstheme="minorHAnsi"/>
              </w:rPr>
              <w:t>This Application is made under</w:t>
            </w:r>
          </w:p>
          <w:p w14:paraId="363F3F6A" w14:textId="2EC7634A" w:rsidR="006A20CA" w:rsidRPr="006A20CA" w:rsidRDefault="006A20CA" w:rsidP="006A20CA">
            <w:pPr>
              <w:ind w:right="5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6A20CA">
              <w:rPr>
                <w:rFonts w:asciiTheme="minorHAnsi" w:hAnsiTheme="minorHAnsi" w:cstheme="minorHAnsi"/>
                <w:b/>
                <w:sz w:val="12"/>
                <w:szCs w:val="12"/>
              </w:rPr>
              <w:t>Act and sectio</w:t>
            </w:r>
            <w:r w:rsidR="00E14E12">
              <w:rPr>
                <w:rFonts w:asciiTheme="minorHAnsi" w:hAnsiTheme="minorHAnsi" w:cstheme="minorHAnsi"/>
                <w:b/>
                <w:sz w:val="12"/>
                <w:szCs w:val="12"/>
              </w:rPr>
              <w:t>n or other particular provision</w:t>
            </w:r>
          </w:p>
          <w:p w14:paraId="7EBE379E" w14:textId="05550691" w:rsidR="006A20CA" w:rsidRPr="001A0844" w:rsidRDefault="006A20CA" w:rsidP="009C0B31">
            <w:pPr>
              <w:spacing w:before="360"/>
              <w:ind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1A0844">
              <w:rPr>
                <w:rFonts w:asciiTheme="minorHAnsi" w:hAnsiTheme="minorHAnsi" w:cstheme="minorHAnsi"/>
              </w:rPr>
              <w:t>The Applicant seeks the following orders:</w:t>
            </w:r>
          </w:p>
          <w:p w14:paraId="6268AA79" w14:textId="01C52505" w:rsidR="006A20CA" w:rsidRPr="00482F13" w:rsidRDefault="001A0844" w:rsidP="001A0844">
            <w:pPr>
              <w:ind w:right="5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>O</w:t>
            </w:r>
            <w:r w:rsidR="006A20CA"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>rders sought in separately numbered paragraphs</w:t>
            </w:r>
            <w:r w:rsidR="00E14E12"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>. If there is a monetary sum state the amount being claimed.</w:t>
            </w:r>
          </w:p>
          <w:p w14:paraId="6460CA62" w14:textId="5E06CD5B" w:rsidR="006A20CA" w:rsidRDefault="001A0844" w:rsidP="009C0B31">
            <w:pPr>
              <w:ind w:left="567" w:hanging="567"/>
              <w:rPr>
                <w:rFonts w:asciiTheme="minorHAnsi" w:hAnsiTheme="minorHAnsi" w:cstheme="minorHAnsi"/>
              </w:rPr>
            </w:pPr>
            <w:r w:rsidRPr="001A0844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9C0B31">
              <w:rPr>
                <w:rFonts w:asciiTheme="minorHAnsi" w:hAnsiTheme="minorHAnsi" w:cstheme="minorHAnsi"/>
              </w:rPr>
              <w:tab/>
            </w:r>
          </w:p>
          <w:p w14:paraId="460114FE" w14:textId="77777777" w:rsidR="009C0B31" w:rsidRPr="009C0B31" w:rsidRDefault="009C0B31" w:rsidP="009C0B31">
            <w:pPr>
              <w:ind w:left="567" w:hanging="567"/>
              <w:rPr>
                <w:rFonts w:asciiTheme="minorHAnsi" w:hAnsiTheme="minorHAnsi" w:cstheme="minorHAnsi"/>
              </w:rPr>
            </w:pPr>
          </w:p>
          <w:p w14:paraId="2B4D9D1F" w14:textId="570B6ACE" w:rsidR="001A0844" w:rsidRDefault="001A0844" w:rsidP="009C0B31">
            <w:pPr>
              <w:spacing w:before="240"/>
              <w:ind w:right="57"/>
              <w:jc w:val="left"/>
              <w:rPr>
                <w:rFonts w:asciiTheme="minorHAnsi" w:hAnsiTheme="minorHAnsi" w:cs="Calibri"/>
              </w:rPr>
            </w:pPr>
            <w:r>
              <w:rPr>
                <w:rFonts w:cs="Arial"/>
              </w:rPr>
              <w:t>This</w:t>
            </w:r>
            <w:r w:rsidRPr="007938B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Application is made on the grounds </w:t>
            </w:r>
            <w:r w:rsidRPr="00633955">
              <w:rPr>
                <w:rFonts w:cs="Arial"/>
              </w:rPr>
              <w:t xml:space="preserve">set out in the accompanying affidavit </w:t>
            </w:r>
            <w:r w:rsidR="00943E47">
              <w:rPr>
                <w:rFonts w:asciiTheme="minorHAnsi" w:hAnsiTheme="minorHAnsi" w:cs="Calibri"/>
              </w:rPr>
              <w:t>sworn</w:t>
            </w:r>
          </w:p>
          <w:p w14:paraId="5B91810F" w14:textId="394C7320" w:rsidR="001A0844" w:rsidRPr="0012453C" w:rsidRDefault="001A0844" w:rsidP="00943E47">
            <w:pPr>
              <w:tabs>
                <w:tab w:val="left" w:pos="3719"/>
                <w:tab w:val="left" w:pos="4853"/>
                <w:tab w:val="left" w:pos="6695"/>
                <w:tab w:val="left" w:pos="7124"/>
              </w:tabs>
              <w:ind w:right="57"/>
              <w:jc w:val="left"/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4A31E1">
              <w:rPr>
                <w:rFonts w:asciiTheme="minorHAnsi" w:hAnsiTheme="minorHAnsi" w:cs="Calibri"/>
              </w:rPr>
              <w:t>by</w:t>
            </w:r>
            <w:r>
              <w:rPr>
                <w:rFonts w:asciiTheme="minorHAnsi" w:hAnsiTheme="minorHAnsi" w:cs="Calibri"/>
              </w:rPr>
              <w:t xml:space="preserve"> </w:t>
            </w:r>
            <w:r w:rsidR="00586661" w:rsidRPr="00482F13">
              <w:rPr>
                <w:rFonts w:asciiTheme="minorHAnsi" w:hAnsiTheme="minorHAnsi" w:cs="Calibri"/>
                <w:sz w:val="18"/>
                <w:szCs w:val="12"/>
              </w:rPr>
              <w:t>[</w:t>
            </w:r>
            <w:r w:rsidRPr="00482F13">
              <w:rPr>
                <w:rFonts w:asciiTheme="minorHAnsi" w:hAnsiTheme="minorHAnsi" w:cs="Calibri"/>
                <w:i/>
                <w:sz w:val="18"/>
                <w:szCs w:val="12"/>
              </w:rPr>
              <w:t xml:space="preserve">full </w:t>
            </w:r>
            <w:r w:rsidR="0012453C" w:rsidRPr="00482F13">
              <w:rPr>
                <w:rFonts w:asciiTheme="minorHAnsi" w:hAnsiTheme="minorHAnsi" w:cs="Calibri"/>
                <w:i/>
                <w:sz w:val="18"/>
                <w:szCs w:val="12"/>
              </w:rPr>
              <w:t>name</w:t>
            </w:r>
            <w:r w:rsidR="00586661" w:rsidRPr="00482F13">
              <w:rPr>
                <w:rFonts w:asciiTheme="minorHAnsi" w:hAnsiTheme="minorHAnsi" w:cs="Calibri"/>
                <w:sz w:val="18"/>
                <w:szCs w:val="12"/>
              </w:rPr>
              <w:t>]</w:t>
            </w:r>
            <w:r w:rsidR="00943E47">
              <w:rPr>
                <w:rFonts w:asciiTheme="minorHAnsi" w:hAnsiTheme="minorHAnsi" w:cs="Calibri"/>
              </w:rPr>
              <w:tab/>
            </w:r>
            <w:r>
              <w:rPr>
                <w:rFonts w:asciiTheme="minorHAnsi" w:hAnsiTheme="minorHAnsi" w:cs="Calibri"/>
              </w:rPr>
              <w:t>on the</w:t>
            </w:r>
            <w:r w:rsidR="00943E47">
              <w:rPr>
                <w:rFonts w:asciiTheme="minorHAnsi" w:hAnsiTheme="minorHAnsi" w:cs="Calibri"/>
              </w:rPr>
              <w:tab/>
              <w:t>day of</w:t>
            </w:r>
            <w:r w:rsidR="00943E47">
              <w:rPr>
                <w:rFonts w:asciiTheme="minorHAnsi" w:hAnsiTheme="minorHAnsi" w:cs="Calibri"/>
              </w:rPr>
              <w:tab/>
              <w:t>20</w:t>
            </w:r>
            <w:r w:rsidR="00943E47">
              <w:rPr>
                <w:rFonts w:asciiTheme="minorHAnsi" w:hAnsiTheme="minorHAnsi" w:cs="Calibri"/>
              </w:rPr>
              <w:tab/>
            </w:r>
            <w:r>
              <w:rPr>
                <w:rFonts w:asciiTheme="minorHAnsi" w:hAnsiTheme="minorHAnsi" w:cs="Calibri"/>
              </w:rPr>
              <w:t>.</w:t>
            </w:r>
          </w:p>
          <w:p w14:paraId="39857B92" w14:textId="77777777" w:rsidR="001518CC" w:rsidRDefault="001518CC" w:rsidP="009C0B31">
            <w:pPr>
              <w:widowControl w:val="0"/>
              <w:spacing w:before="24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Extension of time</w:t>
            </w:r>
          </w:p>
          <w:p w14:paraId="50E27112" w14:textId="77777777" w:rsidR="001518CC" w:rsidRPr="00554DBA" w:rsidRDefault="001518CC" w:rsidP="001518CC">
            <w:pPr>
              <w:ind w:left="567" w:hanging="567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  <w:sz w:val="12"/>
                <w:szCs w:val="12"/>
              </w:rPr>
              <w:t>I</w:t>
            </w:r>
            <w:r w:rsidRPr="001B739B">
              <w:rPr>
                <w:rFonts w:asciiTheme="minorHAnsi" w:hAnsiTheme="minorHAnsi" w:cs="Calibri"/>
                <w:b/>
                <w:sz w:val="12"/>
                <w:szCs w:val="12"/>
              </w:rPr>
              <w:t>f applicable</w:t>
            </w:r>
          </w:p>
          <w:p w14:paraId="1A18A1FF" w14:textId="77777777" w:rsidR="001518CC" w:rsidRDefault="001518CC" w:rsidP="001518CC">
            <w:pPr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The Applicant seeks an extension of time to institute this action pursuant to:</w:t>
            </w:r>
          </w:p>
          <w:p w14:paraId="3E0B810A" w14:textId="6B823280" w:rsidR="001518CC" w:rsidRDefault="001518CC" w:rsidP="00943E47">
            <w:pPr>
              <w:tabs>
                <w:tab w:val="left" w:pos="393"/>
              </w:tabs>
              <w:ind w:left="567" w:hanging="567"/>
              <w:jc w:val="left"/>
              <w:rPr>
                <w:rFonts w:asciiTheme="minorHAnsi" w:hAnsiTheme="minorHAnsi" w:cs="Calibri"/>
              </w:rPr>
            </w:pPr>
            <w:r w:rsidRPr="00810483">
              <w:t>[</w:t>
            </w:r>
            <w:r w:rsidR="008D3729"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Pr="00810483">
              <w:t>]</w:t>
            </w:r>
            <w:r w:rsidR="009C0B31">
              <w:rPr>
                <w:rFonts w:asciiTheme="minorHAnsi" w:hAnsiTheme="minorHAnsi" w:cs="Calibri"/>
              </w:rPr>
              <w:tab/>
            </w:r>
            <w:r>
              <w:rPr>
                <w:rFonts w:asciiTheme="minorHAnsi" w:hAnsiTheme="minorHAnsi" w:cs="Calibri"/>
              </w:rPr>
              <w:t>section 48 of the Limitation of Actions Act 1936</w:t>
            </w:r>
          </w:p>
          <w:p w14:paraId="5A622875" w14:textId="37E958FE" w:rsidR="001518CC" w:rsidRDefault="001518CC" w:rsidP="00943E47">
            <w:pPr>
              <w:tabs>
                <w:tab w:val="left" w:pos="393"/>
              </w:tabs>
              <w:ind w:left="567" w:hanging="567"/>
              <w:jc w:val="left"/>
            </w:pPr>
            <w:r w:rsidRPr="00810483">
              <w:t>[</w:t>
            </w:r>
            <w:r w:rsidR="008D3729"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Pr="00810483">
              <w:t>]</w:t>
            </w:r>
            <w:r w:rsidR="009C0B31">
              <w:tab/>
            </w:r>
            <w:r w:rsidRPr="00A85BBD">
              <w:t>other</w:t>
            </w:r>
            <w:r w:rsidR="00943E47">
              <w:t>:</w:t>
            </w:r>
          </w:p>
          <w:p w14:paraId="02B709D1" w14:textId="77777777" w:rsidR="001518CC" w:rsidRDefault="001518CC" w:rsidP="001518CC">
            <w:pPr>
              <w:ind w:left="567"/>
              <w:jc w:val="left"/>
              <w:rPr>
                <w:rFonts w:asciiTheme="minorHAnsi" w:hAnsiTheme="minorHAnsi" w:cs="Calibri"/>
              </w:rPr>
            </w:pPr>
            <w:r>
              <w:rPr>
                <w:b/>
                <w:sz w:val="12"/>
                <w:szCs w:val="12"/>
              </w:rPr>
              <w:t>S</w:t>
            </w:r>
            <w:r w:rsidRPr="004F0D11">
              <w:rPr>
                <w:b/>
                <w:sz w:val="12"/>
                <w:szCs w:val="12"/>
              </w:rPr>
              <w:t>tate section and Act</w:t>
            </w:r>
            <w:r>
              <w:rPr>
                <w:rFonts w:asciiTheme="minorHAnsi" w:hAnsiTheme="minorHAnsi" w:cs="Calibri"/>
              </w:rPr>
              <w:t xml:space="preserve"> </w:t>
            </w:r>
          </w:p>
          <w:p w14:paraId="1F92D991" w14:textId="138FFF3B" w:rsidR="00901FBF" w:rsidRPr="00900581" w:rsidRDefault="00E14E12" w:rsidP="009C0B31">
            <w:pPr>
              <w:spacing w:before="240" w:after="12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lastRenderedPageBreak/>
              <w:t>The grounds for seeking an extension are set out in the accompanying affidavit.</w:t>
            </w:r>
          </w:p>
        </w:tc>
      </w:tr>
    </w:tbl>
    <w:p w14:paraId="1FB7BEA8" w14:textId="77777777" w:rsidR="009A54A7" w:rsidRPr="00900581" w:rsidRDefault="009A54A7" w:rsidP="005E3C21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6241B6" w:rsidRPr="00900581" w14:paraId="2C8A224A" w14:textId="77777777" w:rsidTr="00FE696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EE89" w14:textId="77777777" w:rsidR="005F1945" w:rsidRPr="00900581" w:rsidRDefault="005F1945" w:rsidP="009C0B31">
            <w:pPr>
              <w:spacing w:before="120" w:after="240"/>
              <w:jc w:val="left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>To the other parties: WARNING</w:t>
            </w:r>
          </w:p>
          <w:p w14:paraId="22617E07" w14:textId="7232843D" w:rsidR="005F1945" w:rsidRPr="00900581" w:rsidRDefault="005F1945" w:rsidP="00FE6967">
            <w:pPr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>This Application will be considered at the hearing at the date and time set o</w:t>
            </w:r>
            <w:r w:rsidR="00943E47">
              <w:rPr>
                <w:rFonts w:asciiTheme="minorHAnsi" w:hAnsiTheme="minorHAnsi" w:cs="Calibri"/>
              </w:rPr>
              <w:t>ut at the top of this document.</w:t>
            </w:r>
          </w:p>
          <w:p w14:paraId="78FAE77D" w14:textId="77777777" w:rsidR="005F1945" w:rsidRPr="00900581" w:rsidRDefault="005F1945" w:rsidP="00FE6967">
            <w:pPr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>If you wish to oppose the Application or make submissions about it:</w:t>
            </w:r>
          </w:p>
          <w:p w14:paraId="4C8F9275" w14:textId="2A373528" w:rsidR="005F1945" w:rsidRPr="009014E9" w:rsidRDefault="005F1945" w:rsidP="009C0B31">
            <w:pPr>
              <w:pStyle w:val="ListParagraph"/>
              <w:numPr>
                <w:ilvl w:val="0"/>
                <w:numId w:val="1"/>
              </w:numPr>
              <w:ind w:left="723"/>
              <w:jc w:val="left"/>
              <w:rPr>
                <w:rFonts w:asciiTheme="minorHAnsi" w:hAnsiTheme="minorHAnsi" w:cs="Calibri"/>
                <w:i/>
              </w:rPr>
            </w:pPr>
            <w:r w:rsidRPr="009014E9">
              <w:rPr>
                <w:rFonts w:asciiTheme="minorHAnsi" w:hAnsiTheme="minorHAnsi" w:cs="Calibri"/>
              </w:rPr>
              <w:t xml:space="preserve">you </w:t>
            </w:r>
            <w:r w:rsidRPr="009014E9">
              <w:rPr>
                <w:rFonts w:asciiTheme="minorHAnsi" w:hAnsiTheme="minorHAnsi" w:cs="Calibri"/>
                <w:b/>
              </w:rPr>
              <w:t>must</w:t>
            </w:r>
            <w:r w:rsidRPr="009014E9">
              <w:rPr>
                <w:rFonts w:asciiTheme="minorHAnsi" w:hAnsiTheme="minorHAnsi" w:cs="Calibri"/>
              </w:rPr>
              <w:t xml:space="preserve"> </w:t>
            </w:r>
            <w:r w:rsidRPr="009014E9">
              <w:rPr>
                <w:rFonts w:asciiTheme="minorHAnsi" w:hAnsiTheme="minorHAnsi" w:cs="Calibri"/>
                <w:b/>
              </w:rPr>
              <w:t>attend the hearing</w:t>
            </w:r>
            <w:r w:rsidR="00943E47">
              <w:rPr>
                <w:rFonts w:asciiTheme="minorHAnsi" w:hAnsiTheme="minorHAnsi" w:cs="Calibri"/>
              </w:rPr>
              <w:t xml:space="preserve"> and</w:t>
            </w:r>
          </w:p>
          <w:p w14:paraId="3AF269A5" w14:textId="50CEAC14" w:rsidR="005F1945" w:rsidRPr="009014E9" w:rsidRDefault="005F1945" w:rsidP="009C0B31">
            <w:pPr>
              <w:pStyle w:val="ListParagraph"/>
              <w:numPr>
                <w:ilvl w:val="0"/>
                <w:numId w:val="1"/>
              </w:numPr>
              <w:ind w:left="723"/>
              <w:jc w:val="left"/>
              <w:rPr>
                <w:rFonts w:asciiTheme="minorHAnsi" w:hAnsiTheme="minorHAnsi" w:cs="Calibri"/>
                <w:i/>
              </w:rPr>
            </w:pPr>
            <w:r w:rsidRPr="009014E9">
              <w:rPr>
                <w:rFonts w:asciiTheme="minorHAnsi" w:hAnsiTheme="minorHAnsi" w:cs="Calibri"/>
              </w:rPr>
              <w:t xml:space="preserve">you </w:t>
            </w:r>
            <w:r w:rsidRPr="009014E9">
              <w:rPr>
                <w:rFonts w:asciiTheme="minorHAnsi" w:hAnsiTheme="minorHAnsi" w:cs="Calibri"/>
                <w:b/>
              </w:rPr>
              <w:t xml:space="preserve">must file and serve on all parties a Response </w:t>
            </w:r>
            <w:r w:rsidR="00564B72">
              <w:rPr>
                <w:rFonts w:asciiTheme="minorHAnsi" w:hAnsiTheme="minorHAnsi" w:cs="Calibri"/>
                <w:b/>
              </w:rPr>
              <w:t>within</w:t>
            </w:r>
            <w:r w:rsidRPr="009014E9">
              <w:rPr>
                <w:rFonts w:asciiTheme="minorHAnsi" w:hAnsiTheme="minorHAnsi" w:cs="Calibri"/>
                <w:b/>
              </w:rPr>
              <w:t xml:space="preserve"> </w:t>
            </w:r>
            <w:r w:rsidR="009014E9">
              <w:rPr>
                <w:rFonts w:asciiTheme="minorHAnsi" w:hAnsiTheme="minorHAnsi" w:cs="Calibri"/>
                <w:b/>
              </w:rPr>
              <w:t>14</w:t>
            </w:r>
            <w:r w:rsidR="0012453C" w:rsidRPr="009014E9">
              <w:rPr>
                <w:rFonts w:asciiTheme="minorHAnsi" w:hAnsiTheme="minorHAnsi" w:cs="Calibri"/>
                <w:b/>
                <w:iCs/>
                <w:color w:val="0070C0"/>
              </w:rPr>
              <w:t xml:space="preserve"> </w:t>
            </w:r>
            <w:r w:rsidRPr="009014E9">
              <w:rPr>
                <w:rFonts w:asciiTheme="minorHAnsi" w:hAnsiTheme="minorHAnsi" w:cs="Calibri"/>
                <w:b/>
              </w:rPr>
              <w:t xml:space="preserve">days </w:t>
            </w:r>
            <w:r w:rsidR="00564B72" w:rsidRPr="00CC23A7">
              <w:rPr>
                <w:rFonts w:asciiTheme="minorHAnsi" w:hAnsiTheme="minorHAnsi" w:cs="Calibri"/>
                <w:b/>
              </w:rPr>
              <w:t>after service</w:t>
            </w:r>
            <w:r w:rsidR="00564B72">
              <w:rPr>
                <w:rFonts w:asciiTheme="minorHAnsi" w:hAnsiTheme="minorHAnsi" w:cs="Calibri"/>
                <w:b/>
              </w:rPr>
              <w:t xml:space="preserve"> </w:t>
            </w:r>
            <w:r w:rsidR="00564B72" w:rsidRPr="00CC23A7">
              <w:rPr>
                <w:rFonts w:asciiTheme="minorHAnsi" w:hAnsiTheme="minorHAnsi" w:cs="Calibri"/>
              </w:rPr>
              <w:t>of the Application</w:t>
            </w:r>
            <w:r w:rsidR="00564B72" w:rsidRPr="009014E9">
              <w:rPr>
                <w:rFonts w:asciiTheme="minorHAnsi" w:hAnsiTheme="minorHAnsi" w:cs="Calibri"/>
                <w:b/>
              </w:rPr>
              <w:t xml:space="preserve"> </w:t>
            </w:r>
            <w:r w:rsidRPr="009014E9">
              <w:rPr>
                <w:rFonts w:asciiTheme="minorHAnsi" w:hAnsiTheme="minorHAnsi" w:cs="Calibri"/>
              </w:rPr>
              <w:t>and</w:t>
            </w:r>
          </w:p>
          <w:p w14:paraId="00CBC24D" w14:textId="10C70F2E" w:rsidR="005F1945" w:rsidRPr="00CC23A7" w:rsidRDefault="005F1945" w:rsidP="009C0B31">
            <w:pPr>
              <w:pStyle w:val="ListParagraph"/>
              <w:numPr>
                <w:ilvl w:val="0"/>
                <w:numId w:val="1"/>
              </w:numPr>
              <w:ind w:left="723"/>
              <w:jc w:val="left"/>
              <w:rPr>
                <w:rFonts w:asciiTheme="minorHAnsi" w:hAnsiTheme="minorHAnsi" w:cs="Calibri"/>
                <w:i/>
              </w:rPr>
            </w:pPr>
            <w:r w:rsidRPr="009014E9">
              <w:rPr>
                <w:rFonts w:asciiTheme="minorHAnsi" w:hAnsiTheme="minorHAnsi" w:cs="Calibri"/>
              </w:rPr>
              <w:t xml:space="preserve">if you wish to rely on any facts in addition to or contrary to those relied on by the party seeking the orders you </w:t>
            </w:r>
            <w:r w:rsidRPr="009014E9">
              <w:rPr>
                <w:rFonts w:asciiTheme="minorHAnsi" w:hAnsiTheme="minorHAnsi" w:cs="Calibri"/>
                <w:b/>
              </w:rPr>
              <w:t>must</w:t>
            </w:r>
            <w:r w:rsidRPr="009014E9">
              <w:rPr>
                <w:rFonts w:asciiTheme="minorHAnsi" w:hAnsiTheme="minorHAnsi" w:cs="Calibri"/>
              </w:rPr>
              <w:t xml:space="preserve"> </w:t>
            </w:r>
            <w:r w:rsidRPr="00CC23A7">
              <w:rPr>
                <w:rFonts w:asciiTheme="minorHAnsi" w:hAnsiTheme="minorHAnsi" w:cs="Calibri"/>
                <w:b/>
              </w:rPr>
              <w:t xml:space="preserve">file and serve on all parties an Affidavit </w:t>
            </w:r>
            <w:r w:rsidR="00564B72" w:rsidRPr="00CC23A7">
              <w:rPr>
                <w:rFonts w:asciiTheme="minorHAnsi" w:hAnsiTheme="minorHAnsi" w:cs="Calibri"/>
                <w:b/>
              </w:rPr>
              <w:t>within</w:t>
            </w:r>
            <w:r w:rsidRPr="00CC23A7">
              <w:rPr>
                <w:rFonts w:asciiTheme="minorHAnsi" w:hAnsiTheme="minorHAnsi" w:cs="Calibri"/>
                <w:b/>
              </w:rPr>
              <w:t xml:space="preserve"> </w:t>
            </w:r>
            <w:r w:rsidR="009014E9" w:rsidRPr="00CC23A7">
              <w:rPr>
                <w:rFonts w:asciiTheme="minorHAnsi" w:hAnsiTheme="minorHAnsi" w:cs="Calibri"/>
                <w:b/>
              </w:rPr>
              <w:t>14</w:t>
            </w:r>
            <w:r w:rsidRPr="00CC23A7">
              <w:rPr>
                <w:rFonts w:asciiTheme="minorHAnsi" w:hAnsiTheme="minorHAnsi" w:cs="Calibri"/>
                <w:b/>
                <w:iCs/>
                <w:color w:val="0070C0"/>
              </w:rPr>
              <w:t xml:space="preserve"> </w:t>
            </w:r>
            <w:r w:rsidRPr="00CC23A7">
              <w:rPr>
                <w:rFonts w:asciiTheme="minorHAnsi" w:hAnsiTheme="minorHAnsi" w:cs="Calibri"/>
                <w:b/>
              </w:rPr>
              <w:t xml:space="preserve">days </w:t>
            </w:r>
            <w:r w:rsidR="00564B72" w:rsidRPr="00CC23A7">
              <w:rPr>
                <w:rFonts w:asciiTheme="minorHAnsi" w:hAnsiTheme="minorHAnsi" w:cs="Calibri"/>
                <w:b/>
              </w:rPr>
              <w:t xml:space="preserve">after service </w:t>
            </w:r>
            <w:r w:rsidR="00564B72" w:rsidRPr="00CC23A7">
              <w:rPr>
                <w:rFonts w:asciiTheme="minorHAnsi" w:hAnsiTheme="minorHAnsi" w:cs="Calibri"/>
              </w:rPr>
              <w:t>of the Application</w:t>
            </w:r>
            <w:r w:rsidRPr="00CC23A7">
              <w:rPr>
                <w:rFonts w:asciiTheme="minorHAnsi" w:hAnsiTheme="minorHAnsi" w:cs="Calibri"/>
              </w:rPr>
              <w:t>.</w:t>
            </w:r>
          </w:p>
          <w:p w14:paraId="575AD205" w14:textId="2B137603" w:rsidR="005F1945" w:rsidRPr="00900581" w:rsidRDefault="005F1945" w:rsidP="009C0B31">
            <w:pPr>
              <w:spacing w:before="240" w:after="240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If you do not do so, the Court may proceed in your absence and orders may be made </w:t>
            </w:r>
            <w:r w:rsidRPr="00900581">
              <w:rPr>
                <w:rFonts w:asciiTheme="minorHAnsi" w:hAnsiTheme="minorHAnsi" w:cs="Calibri"/>
                <w:b/>
              </w:rPr>
              <w:t>finally determining</w:t>
            </w:r>
            <w:r w:rsidRPr="00900581">
              <w:rPr>
                <w:rFonts w:asciiTheme="minorHAnsi" w:hAnsiTheme="minorHAnsi" w:cs="Calibri"/>
              </w:rPr>
              <w:t xml:space="preserve"> this proceeding </w:t>
            </w:r>
            <w:r w:rsidR="00100535">
              <w:rPr>
                <w:rFonts w:asciiTheme="minorHAnsi" w:hAnsiTheme="minorHAnsi" w:cs="Calibri"/>
              </w:rPr>
              <w:t xml:space="preserve">(including as to costs) </w:t>
            </w:r>
            <w:r w:rsidR="00943E47">
              <w:rPr>
                <w:rFonts w:asciiTheme="minorHAnsi" w:hAnsiTheme="minorHAnsi" w:cs="Calibri"/>
              </w:rPr>
              <w:t>without further warning.</w:t>
            </w:r>
          </w:p>
          <w:p w14:paraId="26733377" w14:textId="65580EFE" w:rsidR="001C23C6" w:rsidRPr="00900581" w:rsidRDefault="001F1464" w:rsidP="005E3C21">
            <w:pPr>
              <w:tabs>
                <w:tab w:val="left" w:pos="2611"/>
              </w:tabs>
              <w:spacing w:after="12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For instructions on how to file a response to an application and how to ob</w:t>
            </w:r>
            <w:r w:rsidR="001C23C6">
              <w:rPr>
                <w:rFonts w:asciiTheme="minorHAnsi" w:hAnsiTheme="minorHAnsi" w:cs="Calibri"/>
              </w:rPr>
              <w:t xml:space="preserve">tain access to the file, visit </w:t>
            </w:r>
            <w:r w:rsidR="001C23C6" w:rsidRPr="001646C9">
              <w:rPr>
                <w:rFonts w:asciiTheme="minorHAnsi" w:hAnsiTheme="minorHAnsi" w:cs="Calibri"/>
              </w:rPr>
              <w:t>https://courtsa.courts.sa.gov.au/?g=node/482</w:t>
            </w:r>
            <w:r w:rsidR="001C23C6">
              <w:rPr>
                <w:rFonts w:asciiTheme="minorHAnsi" w:hAnsiTheme="minorHAnsi" w:cs="Calibri"/>
              </w:rPr>
              <w:t>.</w:t>
            </w:r>
          </w:p>
        </w:tc>
      </w:tr>
    </w:tbl>
    <w:p w14:paraId="4A52445A" w14:textId="072A62D6" w:rsidR="006241B6" w:rsidRDefault="006241B6" w:rsidP="005E3C21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41CC3C5E" w14:textId="77777777" w:rsidTr="009014E9">
        <w:tc>
          <w:tcPr>
            <w:tcW w:w="10457" w:type="dxa"/>
          </w:tcPr>
          <w:p w14:paraId="511517DF" w14:textId="77777777" w:rsidR="006241B6" w:rsidRPr="00900581" w:rsidRDefault="006241B6" w:rsidP="009C0B31">
            <w:pPr>
              <w:spacing w:before="120" w:after="24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b/>
                <w:color w:val="000000" w:themeColor="text1"/>
              </w:rPr>
              <w:t>Service</w:t>
            </w:r>
          </w:p>
          <w:p w14:paraId="3E4D97FB" w14:textId="77777777" w:rsidR="006241B6" w:rsidRPr="00900581" w:rsidRDefault="006241B6" w:rsidP="005E3C21">
            <w:pPr>
              <w:spacing w:after="120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58F1244E" w14:textId="77777777" w:rsidR="007072B1" w:rsidRPr="00900581" w:rsidRDefault="007072B1" w:rsidP="005E3C21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4B04F11B" w14:textId="77777777" w:rsidTr="005E3C21">
        <w:trPr>
          <w:trHeight w:val="3390"/>
        </w:trPr>
        <w:tc>
          <w:tcPr>
            <w:tcW w:w="10602" w:type="dxa"/>
          </w:tcPr>
          <w:p w14:paraId="2ACBD72F" w14:textId="0A46D7E5" w:rsidR="006241B6" w:rsidRDefault="006241B6" w:rsidP="005E3C21">
            <w:pPr>
              <w:spacing w:before="120"/>
              <w:jc w:val="left"/>
              <w:rPr>
                <w:rFonts w:asciiTheme="minorHAnsi" w:hAnsiTheme="minorHAnsi" w:cs="Calibri"/>
                <w:b/>
              </w:rPr>
            </w:pPr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690AFB1E" w14:textId="456619E0" w:rsidR="006241B6" w:rsidRPr="00900581" w:rsidRDefault="001518CC" w:rsidP="009C0B31">
            <w:pPr>
              <w:spacing w:after="240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233A04">
              <w:rPr>
                <w:rFonts w:cs="Arial"/>
                <w:b/>
                <w:sz w:val="12"/>
                <w:szCs w:val="12"/>
              </w:rPr>
              <w:t>Mark appropriate section</w:t>
            </w:r>
            <w:r>
              <w:rPr>
                <w:rFonts w:cs="Arial"/>
                <w:b/>
                <w:sz w:val="12"/>
                <w:szCs w:val="12"/>
              </w:rPr>
              <w:t>s</w:t>
            </w:r>
            <w:r w:rsidRPr="00233A04">
              <w:rPr>
                <w:rFonts w:cs="Arial"/>
                <w:b/>
                <w:sz w:val="12"/>
                <w:szCs w:val="12"/>
              </w:rPr>
              <w:t xml:space="preserve"> below with an ‘x’</w:t>
            </w:r>
          </w:p>
          <w:p w14:paraId="65508DF4" w14:textId="6A6FB6E6" w:rsidR="006241B6" w:rsidRPr="00900581" w:rsidRDefault="006241B6" w:rsidP="009C0B31">
            <w:pPr>
              <w:tabs>
                <w:tab w:val="right" w:pos="10773"/>
              </w:tabs>
              <w:spacing w:after="240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 xml:space="preserve">Accompanying </w:t>
            </w:r>
            <w:r w:rsidR="005070AC">
              <w:rPr>
                <w:rFonts w:asciiTheme="minorHAnsi" w:hAnsiTheme="minorHAnsi" w:cs="Calibri"/>
                <w:color w:val="000000" w:themeColor="text1"/>
              </w:rPr>
              <w:t xml:space="preserve">service of </w:t>
            </w:r>
            <w:r w:rsidRPr="00900581">
              <w:rPr>
                <w:rFonts w:asciiTheme="minorHAnsi" w:hAnsiTheme="minorHAnsi" w:cs="Calibri"/>
                <w:color w:val="000000" w:themeColor="text1"/>
              </w:rPr>
              <w:t>this Application is a:</w:t>
            </w:r>
          </w:p>
          <w:p w14:paraId="0E1CFE32" w14:textId="5B769C60" w:rsidR="006241B6" w:rsidRDefault="006E655A" w:rsidP="004152BC">
            <w:pPr>
              <w:tabs>
                <w:tab w:val="left" w:pos="393"/>
              </w:tabs>
              <w:ind w:left="567" w:hanging="567"/>
              <w:jc w:val="left"/>
              <w:rPr>
                <w:rFonts w:asciiTheme="minorHAnsi" w:hAnsiTheme="minorHAnsi" w:cs="Calibri"/>
              </w:rPr>
            </w:pPr>
            <w:r w:rsidRPr="00810483">
              <w:t>[</w:t>
            </w:r>
            <w:r w:rsidR="008D3729"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Pr="00810483">
              <w:t>]</w:t>
            </w:r>
            <w:r w:rsidR="009C0B31">
              <w:tab/>
            </w:r>
            <w:r w:rsidR="006241B6" w:rsidRPr="006E655A">
              <w:rPr>
                <w:rFonts w:asciiTheme="minorHAnsi" w:hAnsiTheme="minorHAnsi" w:cs="Calibri"/>
              </w:rPr>
              <w:t xml:space="preserve">Multilingual Notice </w:t>
            </w:r>
            <w:r w:rsidR="006241B6" w:rsidRPr="00482F13">
              <w:rPr>
                <w:rFonts w:asciiTheme="minorHAnsi" w:hAnsiTheme="minorHAnsi" w:cs="Calibri"/>
                <w:sz w:val="18"/>
              </w:rPr>
              <w:t>(mandatory)</w:t>
            </w:r>
          </w:p>
          <w:p w14:paraId="1724BEB5" w14:textId="46B856C1" w:rsidR="00E14E12" w:rsidRPr="006E655A" w:rsidRDefault="00E14E12" w:rsidP="004152BC">
            <w:pPr>
              <w:tabs>
                <w:tab w:val="left" w:pos="393"/>
              </w:tabs>
              <w:ind w:left="567" w:hanging="567"/>
              <w:jc w:val="left"/>
              <w:rPr>
                <w:rFonts w:asciiTheme="minorHAnsi" w:hAnsiTheme="minorHAnsi" w:cs="Calibri"/>
              </w:rPr>
            </w:pPr>
            <w:r w:rsidRPr="00810483">
              <w:t>[</w:t>
            </w:r>
            <w:r w:rsidR="008D3729"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Pr="00810483">
              <w:t>]</w:t>
            </w:r>
            <w:r w:rsidR="009C0B31">
              <w:tab/>
            </w:r>
            <w:r w:rsidR="002B357E" w:rsidRPr="00BA6EF4">
              <w:rPr>
                <w:rFonts w:cs="Calibri"/>
              </w:rPr>
              <w:t>Supporting</w:t>
            </w:r>
            <w:r w:rsidR="002B357E">
              <w:t xml:space="preserve"> </w:t>
            </w:r>
            <w:r>
              <w:t xml:space="preserve">Affidavit </w:t>
            </w:r>
            <w:r w:rsidRPr="00482F13">
              <w:rPr>
                <w:sz w:val="18"/>
              </w:rPr>
              <w:t>(mandatory)</w:t>
            </w:r>
          </w:p>
          <w:p w14:paraId="09508B20" w14:textId="70972FB8" w:rsidR="006241B6" w:rsidRPr="006E655A" w:rsidRDefault="006E655A" w:rsidP="004152BC">
            <w:pPr>
              <w:tabs>
                <w:tab w:val="left" w:pos="393"/>
              </w:tabs>
              <w:ind w:left="567" w:hanging="567"/>
              <w:jc w:val="left"/>
              <w:rPr>
                <w:rFonts w:asciiTheme="minorHAnsi" w:hAnsiTheme="minorHAnsi" w:cs="Calibri"/>
              </w:rPr>
            </w:pPr>
            <w:r w:rsidRPr="00810483">
              <w:t>[</w:t>
            </w:r>
            <w:r w:rsidR="008D3729"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Pr="00810483">
              <w:t>]</w:t>
            </w:r>
            <w:r w:rsidR="009C0B31">
              <w:tab/>
            </w:r>
            <w:r w:rsidR="006241B6" w:rsidRPr="006E655A">
              <w:rPr>
                <w:rFonts w:asciiTheme="minorHAnsi" w:hAnsiTheme="minorHAnsi" w:cs="Calibri"/>
              </w:rPr>
              <w:t xml:space="preserve">Notice to Respondent Served Interstate </w:t>
            </w:r>
            <w:r w:rsidR="006241B6" w:rsidRPr="00482F13">
              <w:rPr>
                <w:rFonts w:asciiTheme="minorHAnsi" w:hAnsiTheme="minorHAnsi" w:cs="Calibri"/>
                <w:sz w:val="18"/>
              </w:rPr>
              <w:t xml:space="preserve">(mandatory if address </w:t>
            </w:r>
            <w:r w:rsidR="003D7D1F">
              <w:rPr>
                <w:rFonts w:asciiTheme="minorHAnsi" w:hAnsiTheme="minorHAnsi" w:cs="Calibri"/>
                <w:sz w:val="18"/>
              </w:rPr>
              <w:t>of the</w:t>
            </w:r>
            <w:r w:rsidR="006241B6" w:rsidRPr="00482F13">
              <w:rPr>
                <w:rFonts w:asciiTheme="minorHAnsi" w:hAnsiTheme="minorHAnsi" w:cs="Calibri"/>
                <w:sz w:val="18"/>
              </w:rPr>
              <w:t xml:space="preserve"> respondent or interested party </w:t>
            </w:r>
            <w:r w:rsidR="003D7D1F">
              <w:rPr>
                <w:rFonts w:asciiTheme="minorHAnsi" w:hAnsiTheme="minorHAnsi" w:cs="Calibri"/>
                <w:sz w:val="18"/>
              </w:rPr>
              <w:t xml:space="preserve">to be served </w:t>
            </w:r>
            <w:r w:rsidR="006241B6" w:rsidRPr="00482F13">
              <w:rPr>
                <w:rFonts w:asciiTheme="minorHAnsi" w:hAnsiTheme="minorHAnsi" w:cs="Calibri"/>
                <w:sz w:val="18"/>
              </w:rPr>
              <w:t>is interstate)</w:t>
            </w:r>
          </w:p>
          <w:p w14:paraId="71F5FE9F" w14:textId="70AAC984" w:rsidR="006241B6" w:rsidRPr="00482F13" w:rsidRDefault="006E655A" w:rsidP="004152BC">
            <w:pPr>
              <w:tabs>
                <w:tab w:val="left" w:pos="393"/>
              </w:tabs>
              <w:ind w:left="567" w:hanging="567"/>
              <w:rPr>
                <w:rFonts w:asciiTheme="minorHAnsi" w:hAnsiTheme="minorHAnsi" w:cs="Calibri"/>
                <w:sz w:val="18"/>
              </w:rPr>
            </w:pPr>
            <w:r w:rsidRPr="00810483">
              <w:t>[</w:t>
            </w:r>
            <w:r w:rsidR="008D3729"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Pr="00810483">
              <w:t>]</w:t>
            </w:r>
            <w:r w:rsidR="009C0B31">
              <w:tab/>
            </w:r>
            <w:r w:rsidR="006241B6" w:rsidRPr="006E655A">
              <w:rPr>
                <w:rFonts w:asciiTheme="minorHAnsi" w:hAnsiTheme="minorHAnsi" w:cs="Calibri"/>
              </w:rPr>
              <w:t xml:space="preserve">Notice to Respondent Served in New Zealand </w:t>
            </w:r>
            <w:r w:rsidR="003D7D1F">
              <w:rPr>
                <w:rFonts w:asciiTheme="minorHAnsi" w:hAnsiTheme="minorHAnsi" w:cs="Calibri"/>
                <w:sz w:val="18"/>
              </w:rPr>
              <w:t xml:space="preserve">(mandatory if address of the </w:t>
            </w:r>
            <w:r w:rsidR="006241B6" w:rsidRPr="00482F13">
              <w:rPr>
                <w:rFonts w:asciiTheme="minorHAnsi" w:hAnsiTheme="minorHAnsi" w:cs="Calibri"/>
                <w:sz w:val="18"/>
              </w:rPr>
              <w:t xml:space="preserve">party to be served is in </w:t>
            </w:r>
            <w:r w:rsidR="006241B6" w:rsidRPr="00633ABB">
              <w:rPr>
                <w:rFonts w:asciiTheme="minorHAnsi" w:hAnsiTheme="minorHAnsi" w:cs="Calibri"/>
                <w:sz w:val="18"/>
              </w:rPr>
              <w:t>New</w:t>
            </w:r>
            <w:r w:rsidR="00586661" w:rsidRPr="00633ABB">
              <w:rPr>
                <w:rFonts w:asciiTheme="minorHAnsi" w:hAnsiTheme="minorHAnsi" w:cs="Calibri"/>
                <w:sz w:val="18"/>
              </w:rPr>
              <w:t xml:space="preserve"> </w:t>
            </w:r>
            <w:r w:rsidR="006241B6" w:rsidRPr="00633ABB">
              <w:rPr>
                <w:rFonts w:asciiTheme="minorHAnsi" w:hAnsiTheme="minorHAnsi" w:cs="Calibri"/>
                <w:sz w:val="18"/>
              </w:rPr>
              <w:t>Zealand</w:t>
            </w:r>
            <w:r w:rsidR="006241B6" w:rsidRPr="00482F13">
              <w:rPr>
                <w:rFonts w:asciiTheme="minorHAnsi" w:hAnsiTheme="minorHAnsi" w:cs="Calibri"/>
                <w:sz w:val="18"/>
              </w:rPr>
              <w:t>)</w:t>
            </w:r>
          </w:p>
          <w:p w14:paraId="05361C37" w14:textId="2FF97F87" w:rsidR="006241B6" w:rsidRDefault="006E655A" w:rsidP="004152BC">
            <w:pPr>
              <w:tabs>
                <w:tab w:val="left" w:pos="393"/>
              </w:tabs>
              <w:ind w:left="567" w:hanging="567"/>
              <w:rPr>
                <w:rFonts w:asciiTheme="minorHAnsi" w:hAnsiTheme="minorHAnsi" w:cs="Calibri"/>
                <w:sz w:val="18"/>
              </w:rPr>
            </w:pPr>
            <w:r w:rsidRPr="00810483">
              <w:t>[</w:t>
            </w:r>
            <w:r w:rsidR="008D3729"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Pr="00810483">
              <w:t>]</w:t>
            </w:r>
            <w:r w:rsidR="009C0B31">
              <w:tab/>
            </w:r>
            <w:r w:rsidR="006241B6" w:rsidRPr="006E655A">
              <w:rPr>
                <w:rFonts w:asciiTheme="minorHAnsi" w:hAnsiTheme="minorHAnsi" w:cs="Calibri"/>
              </w:rPr>
              <w:t xml:space="preserve">Notice to Respondent Served outside Australia </w:t>
            </w:r>
            <w:r w:rsidR="003D7D1F">
              <w:rPr>
                <w:rFonts w:asciiTheme="minorHAnsi" w:hAnsiTheme="minorHAnsi" w:cs="Calibri"/>
                <w:sz w:val="18"/>
              </w:rPr>
              <w:t>(mandatory if address of the</w:t>
            </w:r>
            <w:r w:rsidR="006241B6" w:rsidRPr="00482F13">
              <w:rPr>
                <w:rFonts w:asciiTheme="minorHAnsi" w:hAnsiTheme="minorHAnsi" w:cs="Calibri"/>
                <w:sz w:val="18"/>
              </w:rPr>
              <w:t xml:space="preserve"> party </w:t>
            </w:r>
            <w:r w:rsidR="003D7D1F">
              <w:rPr>
                <w:rFonts w:asciiTheme="minorHAnsi" w:hAnsiTheme="minorHAnsi" w:cs="Calibri"/>
                <w:sz w:val="18"/>
              </w:rPr>
              <w:t xml:space="preserve">to be </w:t>
            </w:r>
            <w:r w:rsidR="006241B6" w:rsidRPr="00482F13">
              <w:rPr>
                <w:rFonts w:asciiTheme="minorHAnsi" w:hAnsiTheme="minorHAnsi" w:cs="Calibri"/>
                <w:sz w:val="18"/>
              </w:rPr>
              <w:t>served is outside Australia but</w:t>
            </w:r>
            <w:r w:rsidR="00586661" w:rsidRPr="00482F13">
              <w:rPr>
                <w:rFonts w:asciiTheme="minorHAnsi" w:hAnsiTheme="minorHAnsi" w:cs="Calibri"/>
                <w:sz w:val="18"/>
              </w:rPr>
              <w:t xml:space="preserve"> </w:t>
            </w:r>
            <w:r w:rsidR="006241B6" w:rsidRPr="00482F13">
              <w:rPr>
                <w:rFonts w:asciiTheme="minorHAnsi" w:hAnsiTheme="minorHAnsi" w:cs="Calibri"/>
                <w:sz w:val="18"/>
              </w:rPr>
              <w:t>not in New Zealand)</w:t>
            </w:r>
          </w:p>
          <w:p w14:paraId="5FE98DCF" w14:textId="5A0C2B2E" w:rsidR="00612586" w:rsidRDefault="008D3729" w:rsidP="004152BC">
            <w:pPr>
              <w:tabs>
                <w:tab w:val="left" w:pos="393"/>
              </w:tabs>
              <w:spacing w:before="240"/>
              <w:ind w:left="567" w:hanging="567"/>
              <w:rPr>
                <w:rFonts w:asciiTheme="minorHAnsi" w:hAnsiTheme="minorHAnsi" w:cs="Calibri"/>
              </w:rPr>
            </w:pPr>
            <w: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6E655A" w:rsidRPr="00612586">
              <w:t>]</w:t>
            </w:r>
            <w:r w:rsidR="009C0B31">
              <w:rPr>
                <w:rFonts w:asciiTheme="minorHAnsi" w:hAnsiTheme="minorHAnsi" w:cs="Calibri"/>
              </w:rPr>
              <w:tab/>
            </w:r>
            <w:r w:rsidR="00612586" w:rsidRPr="00612586">
              <w:rPr>
                <w:rFonts w:asciiTheme="minorHAnsi" w:hAnsiTheme="minorHAnsi" w:cs="Calibri"/>
              </w:rPr>
              <w:t xml:space="preserve">If other additional document(s) please </w:t>
            </w:r>
            <w:r w:rsidR="001518CC">
              <w:rPr>
                <w:rFonts w:asciiTheme="minorHAnsi" w:hAnsiTheme="minorHAnsi" w:cs="Calibri"/>
              </w:rPr>
              <w:t>list</w:t>
            </w:r>
            <w:r w:rsidR="00612586" w:rsidRPr="00612586">
              <w:rPr>
                <w:rFonts w:asciiTheme="minorHAnsi" w:hAnsiTheme="minorHAnsi" w:cs="Calibri"/>
              </w:rPr>
              <w:t xml:space="preserve"> below:</w:t>
            </w:r>
          </w:p>
          <w:p w14:paraId="3868CA34" w14:textId="77777777" w:rsidR="005E3C21" w:rsidRDefault="005E3C21" w:rsidP="009C0B31">
            <w:pPr>
              <w:tabs>
                <w:tab w:val="right" w:pos="10773"/>
              </w:tabs>
              <w:spacing w:after="120"/>
              <w:ind w:left="567"/>
              <w:rPr>
                <w:rFonts w:asciiTheme="minorHAnsi" w:hAnsiTheme="minorHAnsi" w:cs="Calibri"/>
              </w:rPr>
            </w:pPr>
          </w:p>
          <w:p w14:paraId="52776FB2" w14:textId="334D52A8" w:rsidR="009C0B31" w:rsidRPr="00612586" w:rsidRDefault="009C0B31" w:rsidP="006E655A">
            <w:pPr>
              <w:tabs>
                <w:tab w:val="right" w:pos="10773"/>
              </w:tabs>
              <w:spacing w:after="120"/>
              <w:rPr>
                <w:rFonts w:asciiTheme="minorHAnsi" w:hAnsiTheme="minorHAnsi" w:cs="Calibri"/>
              </w:rPr>
            </w:pPr>
          </w:p>
        </w:tc>
      </w:tr>
    </w:tbl>
    <w:p w14:paraId="7D83818A" w14:textId="77777777" w:rsidR="00612586" w:rsidRPr="00900581" w:rsidRDefault="00612586" w:rsidP="005E3C21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25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4B5963CE" w14:textId="77777777" w:rsidTr="005E3C21">
        <w:trPr>
          <w:trHeight w:val="557"/>
        </w:trPr>
        <w:tc>
          <w:tcPr>
            <w:tcW w:w="10602" w:type="dxa"/>
          </w:tcPr>
          <w:p w14:paraId="5042C2E3" w14:textId="77777777" w:rsidR="005F1945" w:rsidRPr="00900581" w:rsidRDefault="005F1945" w:rsidP="000D0201">
            <w:pPr>
              <w:spacing w:before="120" w:after="24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b/>
                <w:color w:val="000000" w:themeColor="text1"/>
              </w:rPr>
              <w:t>Note to Parties</w:t>
            </w:r>
          </w:p>
          <w:p w14:paraId="34F8D69A" w14:textId="77777777" w:rsidR="00E56B05" w:rsidRDefault="005F1945" w:rsidP="00FE6967">
            <w:pPr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>There are usually cost penalties for making an unsuccessful application or resisting a successful application.</w:t>
            </w:r>
          </w:p>
          <w:p w14:paraId="05B7E7CF" w14:textId="07F1D24A" w:rsidR="005F1945" w:rsidRPr="00900581" w:rsidRDefault="009E6CD0" w:rsidP="000D0201">
            <w:pPr>
              <w:spacing w:before="240"/>
              <w:ind w:right="57"/>
              <w:rPr>
                <w:rFonts w:asciiTheme="minorHAnsi" w:hAnsiTheme="minorHAnsi" w:cs="Calibri"/>
                <w:iCs/>
                <w:spacing w:val="-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O</w:t>
            </w:r>
            <w:r w:rsidR="00E56B05"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>nly displayed if Magistrates Court and Minor Civil</w:t>
            </w:r>
          </w:p>
          <w:p w14:paraId="15D1984B" w14:textId="53094FA6" w:rsidR="005F1945" w:rsidRPr="00CC23A7" w:rsidRDefault="00E56B05" w:rsidP="00FE6967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If</w:t>
            </w:r>
            <w:r w:rsidR="005F1945" w:rsidRPr="00900581">
              <w:rPr>
                <w:rFonts w:asciiTheme="minorHAnsi" w:hAnsiTheme="minorHAnsi" w:cs="Calibri"/>
              </w:rPr>
              <w:t xml:space="preserve"> this application is a ‘minor statutory proceeding’ within the meaning of section 3(1) of the </w:t>
            </w:r>
            <w:r w:rsidR="005F1945" w:rsidRPr="00BD2374">
              <w:rPr>
                <w:rFonts w:asciiTheme="minorHAnsi" w:hAnsiTheme="minorHAnsi" w:cs="Calibri"/>
              </w:rPr>
              <w:t>Magistrates Court Act 1991</w:t>
            </w:r>
            <w:r w:rsidR="009E335D">
              <w:rPr>
                <w:rFonts w:asciiTheme="minorHAnsi" w:hAnsiTheme="minorHAnsi" w:cs="Calibri"/>
              </w:rPr>
              <w:t xml:space="preserve"> </w:t>
            </w:r>
            <w:r w:rsidR="009E335D">
              <w:rPr>
                <w:rFonts w:asciiTheme="minorHAnsi" w:hAnsiTheme="minorHAnsi" w:cstheme="minorHAnsi"/>
                <w:color w:val="000000" w:themeColor="text1"/>
              </w:rPr>
              <w:t>(except a proceeding transferred from the</w:t>
            </w:r>
            <w:r w:rsidR="009E335D" w:rsidRPr="00AE6FEC">
              <w:rPr>
                <w:rFonts w:asciiTheme="minorHAnsi" w:hAnsiTheme="minorHAnsi" w:cstheme="minorHAnsi"/>
                <w:color w:val="000000" w:themeColor="text1"/>
              </w:rPr>
              <w:t xml:space="preserve"> South Australian Civil and Administrative </w:t>
            </w:r>
            <w:hyperlink r:id="rId12" w:anchor="tribunal" w:history="1">
              <w:r w:rsidR="009E335D" w:rsidRPr="00AE6FEC">
                <w:rPr>
                  <w:rFonts w:asciiTheme="minorHAnsi" w:hAnsiTheme="minorHAnsi" w:cstheme="minorHAnsi"/>
                  <w:color w:val="000000" w:themeColor="text1"/>
                </w:rPr>
                <w:t>Tribunal</w:t>
              </w:r>
            </w:hyperlink>
            <w:r w:rsidR="009E335D">
              <w:rPr>
                <w:rFonts w:asciiTheme="minorHAnsi" w:hAnsiTheme="minorHAnsi" w:cstheme="minorHAnsi"/>
                <w:color w:val="000000" w:themeColor="text1"/>
              </w:rPr>
              <w:t xml:space="preserve"> under section 38B of the </w:t>
            </w:r>
            <w:r w:rsidR="009E335D" w:rsidRPr="00482F13">
              <w:rPr>
                <w:rFonts w:asciiTheme="minorHAnsi" w:hAnsiTheme="minorHAnsi" w:cstheme="minorHAnsi"/>
                <w:color w:val="000000" w:themeColor="text1"/>
              </w:rPr>
              <w:t xml:space="preserve">South Australian Civil and Administrative </w:t>
            </w:r>
            <w:hyperlink r:id="rId13" w:anchor="tribunal" w:history="1">
              <w:r w:rsidR="009E335D" w:rsidRPr="00482F13">
                <w:rPr>
                  <w:rFonts w:asciiTheme="minorHAnsi" w:hAnsiTheme="minorHAnsi" w:cstheme="minorHAnsi"/>
                  <w:color w:val="000000" w:themeColor="text1"/>
                </w:rPr>
                <w:t>Tribunal</w:t>
              </w:r>
            </w:hyperlink>
            <w:r w:rsidR="009E335D" w:rsidRPr="00482F13">
              <w:rPr>
                <w:rFonts w:asciiTheme="minorHAnsi" w:hAnsiTheme="minorHAnsi" w:cstheme="minorHAnsi"/>
                <w:color w:val="000000" w:themeColor="text1"/>
              </w:rPr>
              <w:t xml:space="preserve"> Act 2013</w:t>
            </w:r>
            <w:r w:rsidR="009E335D">
              <w:rPr>
                <w:rFonts w:asciiTheme="minorHAnsi" w:hAnsiTheme="minorHAnsi" w:cstheme="minorHAnsi"/>
                <w:color w:val="000000" w:themeColor="text1"/>
              </w:rPr>
              <w:t>)</w:t>
            </w:r>
            <w:r w:rsidR="005F1945" w:rsidRPr="00900581">
              <w:rPr>
                <w:rFonts w:asciiTheme="minorHAnsi" w:hAnsiTheme="minorHAnsi" w:cs="Calibri"/>
              </w:rPr>
              <w:t xml:space="preserve">, if an amount of more than $12,000 </w:t>
            </w:r>
            <w:r>
              <w:t xml:space="preserve">or an order for work </w:t>
            </w:r>
            <w:r w:rsidR="004F3649">
              <w:t>of</w:t>
            </w:r>
            <w:r>
              <w:t xml:space="preserve"> the value of more than $12</w:t>
            </w:r>
            <w:r w:rsidR="005070AC">
              <w:t>,</w:t>
            </w:r>
            <w:r>
              <w:t>000</w:t>
            </w:r>
            <w:r w:rsidR="004F3649">
              <w:t xml:space="preserve"> </w:t>
            </w:r>
            <w:r w:rsidR="005F1945" w:rsidRPr="00900581">
              <w:rPr>
                <w:rFonts w:asciiTheme="minorHAnsi" w:hAnsiTheme="minorHAnsi" w:cs="Calibri"/>
              </w:rPr>
              <w:t xml:space="preserve">is claimed, either party may elect at the first Directions Hearing to remove this matter from the minor civil jurisdiction and then a higher cost scale </w:t>
            </w:r>
            <w:r w:rsidR="003D7D1F">
              <w:rPr>
                <w:rFonts w:asciiTheme="minorHAnsi" w:hAnsiTheme="minorHAnsi" w:cs="Calibri"/>
              </w:rPr>
              <w:t xml:space="preserve">generally </w:t>
            </w:r>
            <w:r w:rsidR="005F1945" w:rsidRPr="00900581">
              <w:rPr>
                <w:rFonts w:asciiTheme="minorHAnsi" w:hAnsiTheme="minorHAnsi" w:cs="Calibri"/>
              </w:rPr>
              <w:t xml:space="preserve">applies and the parties can be represented by a </w:t>
            </w:r>
            <w:r w:rsidR="005F1945" w:rsidRPr="00CC23A7">
              <w:rPr>
                <w:rFonts w:asciiTheme="minorHAnsi" w:hAnsiTheme="minorHAnsi" w:cs="Calibri"/>
              </w:rPr>
              <w:t>lawyer.</w:t>
            </w:r>
          </w:p>
          <w:p w14:paraId="24CC43FF" w14:textId="4278D2C3" w:rsidR="006241B6" w:rsidRPr="00900581" w:rsidRDefault="00616DFB" w:rsidP="000D0201">
            <w:pPr>
              <w:spacing w:before="240" w:after="120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iCs/>
                <w:spacing w:val="-2"/>
                <w:lang w:val="en-US"/>
              </w:rPr>
              <w:t xml:space="preserve">If an amount less than </w:t>
            </w:r>
            <w:r w:rsidR="005F1945" w:rsidRPr="00CC23A7">
              <w:rPr>
                <w:rFonts w:asciiTheme="minorHAnsi" w:hAnsiTheme="minorHAnsi" w:cs="Calibri"/>
                <w:iCs/>
                <w:spacing w:val="-2"/>
                <w:lang w:val="en-US"/>
              </w:rPr>
              <w:t xml:space="preserve">$12,000 or </w:t>
            </w:r>
            <w:r>
              <w:rPr>
                <w:rFonts w:asciiTheme="minorHAnsi" w:hAnsiTheme="minorHAnsi" w:cs="Calibri"/>
                <w:iCs/>
                <w:spacing w:val="-2"/>
                <w:lang w:val="en-US"/>
              </w:rPr>
              <w:t>an order for work of the value of less than $12,000 is claimed</w:t>
            </w:r>
            <w:r w:rsidR="005F1945" w:rsidRPr="00CC23A7">
              <w:rPr>
                <w:rFonts w:asciiTheme="minorHAnsi" w:hAnsiTheme="minorHAnsi" w:cs="Calibri"/>
                <w:iCs/>
                <w:spacing w:val="-2"/>
                <w:lang w:val="en-US"/>
              </w:rPr>
              <w:t>, or if no election is made, a lawyer cannot represent any party at the trial (subject</w:t>
            </w:r>
            <w:r w:rsidR="005F1945" w:rsidRPr="00900581">
              <w:rPr>
                <w:rFonts w:asciiTheme="minorHAnsi" w:hAnsiTheme="minorHAnsi" w:cs="Calibri"/>
                <w:iCs/>
                <w:spacing w:val="-2"/>
                <w:lang w:val="en-US"/>
              </w:rPr>
              <w:t xml:space="preserve"> to some exceptions in s</w:t>
            </w:r>
            <w:r>
              <w:rPr>
                <w:rFonts w:asciiTheme="minorHAnsi" w:hAnsiTheme="minorHAnsi" w:cs="Calibri"/>
                <w:iCs/>
                <w:spacing w:val="-2"/>
                <w:lang w:val="en-US"/>
              </w:rPr>
              <w:t>ection</w:t>
            </w:r>
            <w:r w:rsidR="005F1945" w:rsidRPr="00900581">
              <w:rPr>
                <w:rFonts w:asciiTheme="minorHAnsi" w:hAnsiTheme="minorHAnsi" w:cs="Calibri"/>
                <w:iCs/>
                <w:spacing w:val="-2"/>
                <w:lang w:val="en-US"/>
              </w:rPr>
              <w:t xml:space="preserve"> 38(4)(a) of the </w:t>
            </w:r>
            <w:r w:rsidR="005F1945" w:rsidRPr="00482F13">
              <w:rPr>
                <w:rFonts w:asciiTheme="minorHAnsi" w:hAnsiTheme="minorHAnsi" w:cs="Calibri"/>
                <w:iCs/>
                <w:spacing w:val="-2"/>
                <w:lang w:val="en-US"/>
              </w:rPr>
              <w:t>Magistrates Court Act 1991</w:t>
            </w:r>
            <w:r w:rsidR="005F1945" w:rsidRPr="00900581">
              <w:rPr>
                <w:rFonts w:asciiTheme="minorHAnsi" w:hAnsiTheme="minorHAnsi" w:cs="Calibri"/>
                <w:iCs/>
                <w:spacing w:val="-2"/>
                <w:lang w:val="en-US"/>
              </w:rPr>
              <w:t xml:space="preserve">) and the minor civil cost scale will </w:t>
            </w:r>
            <w:r w:rsidR="003D7D1F">
              <w:rPr>
                <w:rFonts w:asciiTheme="minorHAnsi" w:hAnsiTheme="minorHAnsi" w:cs="Calibri"/>
                <w:iCs/>
                <w:spacing w:val="-2"/>
                <w:lang w:val="en-US"/>
              </w:rPr>
              <w:t xml:space="preserve">generally </w:t>
            </w:r>
            <w:r w:rsidR="005F1945" w:rsidRPr="00900581">
              <w:rPr>
                <w:rFonts w:asciiTheme="minorHAnsi" w:hAnsiTheme="minorHAnsi" w:cs="Calibri"/>
                <w:iCs/>
                <w:spacing w:val="-2"/>
                <w:lang w:val="en-US"/>
              </w:rPr>
              <w:t>apply.</w:t>
            </w:r>
          </w:p>
        </w:tc>
      </w:tr>
    </w:tbl>
    <w:p w14:paraId="3F56AB54" w14:textId="77777777" w:rsidR="006F2091" w:rsidRPr="00900581" w:rsidRDefault="006F2091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6F2091" w:rsidRPr="00900581" w:rsidSect="00F64C03">
      <w:headerReference w:type="default" r:id="rId14"/>
      <w:headerReference w:type="first" r:id="rId15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77777777" w:rsidR="00F42926" w:rsidRDefault="00F42926" w:rsidP="00F42926">
    <w:pPr>
      <w:pStyle w:val="Header"/>
      <w:rPr>
        <w:lang w:val="en-US"/>
      </w:rPr>
    </w:pPr>
    <w:r>
      <w:rPr>
        <w:lang w:val="en-US"/>
      </w:rPr>
      <w:t>Form 2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77777777" w:rsidR="00C02A97" w:rsidRDefault="00C02A97" w:rsidP="00C02A97">
    <w:pPr>
      <w:pStyle w:val="Header"/>
      <w:rPr>
        <w:lang w:val="en-US"/>
      </w:rPr>
    </w:pPr>
    <w:r>
      <w:rPr>
        <w:lang w:val="en-US"/>
      </w:rPr>
      <w:t>Form 2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14224" w:rsidRPr="00B653FE" w14:paraId="74265B16" w14:textId="77777777" w:rsidTr="002B1773">
      <w:tc>
        <w:tcPr>
          <w:tcW w:w="3899" w:type="pct"/>
          <w:gridSpan w:val="2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156390585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5F6F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27B7"/>
    <w:rsid w:val="001B5C52"/>
    <w:rsid w:val="001B63B2"/>
    <w:rsid w:val="001B736A"/>
    <w:rsid w:val="001B7421"/>
    <w:rsid w:val="001C0C0E"/>
    <w:rsid w:val="001C23C6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2953"/>
    <w:rsid w:val="008E74BA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4CDD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5B69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50C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564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6B7E95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8.austlii.edu.au/cgi-bin/viewdoc/au/legis/sa/consol_act/sacaata2013510/s3.htm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8.austlii.edu.au/cgi-bin/viewdoc/au/legis/sa/consol_act/sacaata2013510/s3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02- Originating process</Category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  <ds:schemaRef ds:uri="0150dffe-7ff5-4936-9b06-a15a4e60637c"/>
  </ds:schemaRefs>
</ds:datastoreItem>
</file>

<file path=customXml/itemProps3.xml><?xml version="1.0" encoding="utf-8"?>
<ds:datastoreItem xmlns:ds="http://schemas.openxmlformats.org/officeDocument/2006/customXml" ds:itemID="{81CF0ECA-5BF5-4782-AF9A-ABC946B416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5.xml><?xml version="1.0" encoding="utf-8"?>
<ds:datastoreItem xmlns:ds="http://schemas.openxmlformats.org/officeDocument/2006/customXml" ds:itemID="{9C7459D5-989C-4151-9274-F03951A0F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 Originating Application</vt:lpstr>
    </vt:vector>
  </TitlesOfParts>
  <Company>Courts Administration Authority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 Originating Application</dc:title>
  <dc:subject/>
  <dc:creator>Courts Administration Authority</dc:creator>
  <cp:keywords>Civil; Forms; Originating process</cp:keywords>
  <dc:description/>
  <cp:lastModifiedBy>Palmer, Alicia (CAA)</cp:lastModifiedBy>
  <cp:revision>3</cp:revision>
  <cp:lastPrinted>2020-02-17T01:20:00Z</cp:lastPrinted>
  <dcterms:created xsi:type="dcterms:W3CDTF">2024-11-12T01:17:00Z</dcterms:created>
  <dcterms:modified xsi:type="dcterms:W3CDTF">2024-11-12T01:18:00Z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A601920</vt:lpwstr>
  </property>
  <property fmtid="{D5CDD505-2E9C-101B-9397-08002B2CF9AE}" pid="4" name="Objective-Title">
    <vt:lpwstr>Form 2 Originating Application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2019-08-28T01:00:11Z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2019-09-18T23:36:09Z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vA1090148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2400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2</vt:r8>
  </property>
</Properties>
</file>